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19E76" w14:textId="74F00CAD" w:rsidR="008E68A2" w:rsidRPr="00A079D3" w:rsidRDefault="008E68A2" w:rsidP="008E68A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F50306">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23</w:t>
      </w:r>
      <w:r w:rsidR="00776E8E">
        <w:rPr>
          <w:rFonts w:ascii="Arial" w:hAnsi="Arial" w:cs="Arial"/>
          <w:b/>
          <w:sz w:val="28"/>
          <w:szCs w:val="28"/>
        </w:rPr>
        <w:t>2307</w:t>
      </w:r>
    </w:p>
    <w:p w14:paraId="32E8E93D" w14:textId="6603AA43" w:rsidR="008E68A2" w:rsidRPr="00A079D3" w:rsidRDefault="00F50306" w:rsidP="008E68A2">
      <w:pPr>
        <w:keepLines/>
        <w:tabs>
          <w:tab w:val="left" w:pos="567"/>
        </w:tabs>
        <w:rPr>
          <w:rFonts w:ascii="Arial" w:hAnsi="Arial" w:cs="Arial"/>
          <w:b/>
          <w:sz w:val="28"/>
          <w:szCs w:val="28"/>
        </w:rPr>
      </w:pPr>
      <w:r>
        <w:rPr>
          <w:rFonts w:ascii="Arial" w:hAnsi="Arial" w:cs="Arial"/>
          <w:b/>
          <w:sz w:val="28"/>
          <w:szCs w:val="28"/>
        </w:rPr>
        <w:t>Bangalore</w:t>
      </w:r>
      <w:r w:rsidR="008E68A2">
        <w:rPr>
          <w:rFonts w:ascii="Arial" w:hAnsi="Arial" w:cs="Arial"/>
          <w:b/>
          <w:sz w:val="28"/>
          <w:szCs w:val="28"/>
        </w:rPr>
        <w:t xml:space="preserve">, </w:t>
      </w:r>
      <w:r>
        <w:rPr>
          <w:rFonts w:ascii="Arial" w:hAnsi="Arial" w:cs="Arial"/>
          <w:b/>
          <w:sz w:val="28"/>
          <w:szCs w:val="28"/>
        </w:rPr>
        <w:t>India, Sep</w:t>
      </w:r>
      <w:r w:rsidR="008E68A2">
        <w:rPr>
          <w:rFonts w:ascii="Arial" w:hAnsi="Arial" w:cs="Arial"/>
          <w:b/>
          <w:sz w:val="28"/>
          <w:szCs w:val="28"/>
        </w:rPr>
        <w:t xml:space="preserve"> 1</w:t>
      </w:r>
      <w:r w:rsidR="0050663A">
        <w:rPr>
          <w:rFonts w:ascii="Arial" w:hAnsi="Arial" w:cs="Arial"/>
          <w:b/>
          <w:sz w:val="28"/>
          <w:szCs w:val="28"/>
        </w:rPr>
        <w:t>1</w:t>
      </w:r>
      <w:r w:rsidR="008E68A2">
        <w:rPr>
          <w:rFonts w:ascii="Arial" w:hAnsi="Arial" w:cs="Arial"/>
          <w:b/>
          <w:sz w:val="28"/>
          <w:szCs w:val="28"/>
        </w:rPr>
        <w:t>-1</w:t>
      </w:r>
      <w:r w:rsidR="0050663A">
        <w:rPr>
          <w:rFonts w:ascii="Arial" w:hAnsi="Arial" w:cs="Arial"/>
          <w:b/>
          <w:sz w:val="28"/>
          <w:szCs w:val="28"/>
        </w:rPr>
        <w:t>5</w:t>
      </w:r>
      <w:r w:rsidR="008E68A2">
        <w:rPr>
          <w:rFonts w:ascii="Arial" w:hAnsi="Arial" w:cs="Arial"/>
          <w:b/>
          <w:sz w:val="28"/>
          <w:szCs w:val="28"/>
        </w:rPr>
        <w:t xml:space="preserve">, </w:t>
      </w:r>
      <w:r w:rsidR="008E68A2" w:rsidRPr="00A079D3">
        <w:rPr>
          <w:rFonts w:ascii="Arial" w:hAnsi="Arial" w:cs="Arial"/>
          <w:b/>
          <w:sz w:val="28"/>
          <w:szCs w:val="28"/>
        </w:rPr>
        <w:t>20</w:t>
      </w:r>
      <w:r w:rsidR="008E68A2">
        <w:rPr>
          <w:rFonts w:ascii="Arial" w:hAnsi="Arial" w:cs="Arial"/>
          <w:b/>
          <w:sz w:val="28"/>
          <w:szCs w:val="28"/>
        </w:rPr>
        <w:t>23</w:t>
      </w:r>
    </w:p>
    <w:p w14:paraId="61CA8DB7" w14:textId="77777777" w:rsidR="002971CF" w:rsidRDefault="00112458">
      <w:pPr>
        <w:pStyle w:val="Heading2"/>
        <w:jc w:val="center"/>
        <w:rPr>
          <w:u w:val="single"/>
        </w:rPr>
      </w:pPr>
      <w:r>
        <w:rPr>
          <w:u w:val="single"/>
        </w:rPr>
        <w:t>Status Report to TSG</w:t>
      </w:r>
    </w:p>
    <w:p w14:paraId="32AB9C2B" w14:textId="378F00F8"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90D5E">
        <w:rPr>
          <w:rFonts w:ascii="Arial" w:hAnsi="Arial" w:cs="Arial"/>
        </w:rPr>
        <w:t>13.3.2</w:t>
      </w:r>
      <w:r w:rsidR="00C00133">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w:t>
            </w:r>
            <w:proofErr w:type="spellStart"/>
            <w:r w:rsidRPr="007E3214">
              <w:rPr>
                <w:rFonts w:ascii="Arial" w:hAnsi="Arial" w:cs="Arial"/>
                <w:color w:val="000000" w:themeColor="text1"/>
              </w:rPr>
              <w:t>eMTC</w:t>
            </w:r>
            <w:proofErr w:type="spellEnd"/>
            <w:r w:rsidRPr="007E3214">
              <w:rPr>
                <w:rFonts w:ascii="Arial" w:hAnsi="Arial" w:cs="Arial"/>
                <w:color w:val="000000" w:themeColor="text1"/>
              </w:rPr>
              <w:t xml:space="preserve">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proofErr w:type="spellStart"/>
            <w:r w:rsidRPr="002E3776">
              <w:rPr>
                <w:rFonts w:ascii="Arial" w:hAnsi="Arial" w:cs="Arial"/>
              </w:rPr>
              <w:t>LTE_NBIOT_eMTC_NTN_plus_EPS-UEConTest</w:t>
            </w:r>
            <w:proofErr w:type="spellEnd"/>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5F1411C" w:rsidR="00843654" w:rsidRPr="006A44DF" w:rsidRDefault="00843654" w:rsidP="00790642">
            <w:pPr>
              <w:tabs>
                <w:tab w:val="left" w:pos="567"/>
              </w:tabs>
              <w:rPr>
                <w:rFonts w:ascii="Arial" w:hAnsi="Arial" w:cs="Arial"/>
              </w:rPr>
            </w:pPr>
            <w:r w:rsidRPr="006A44DF">
              <w:rPr>
                <w:rStyle w:val="Hyperlink"/>
                <w:rFonts w:ascii="Arial" w:hAnsi="Arial" w:cs="Arial"/>
                <w:lang w:eastAsia="ja-JP"/>
              </w:rPr>
              <w:t>RP-2</w:t>
            </w:r>
            <w:r w:rsidR="00124A45">
              <w:rPr>
                <w:rStyle w:val="Hyperlink"/>
                <w:rFonts w:ascii="Arial" w:hAnsi="Arial" w:cs="Arial"/>
                <w:lang w:eastAsia="ja-JP"/>
              </w:rPr>
              <w:t>31308</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9C9000"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B96A0D">
              <w:rPr>
                <w:rFonts w:ascii="Arial" w:hAnsi="Arial" w:cs="Arial"/>
                <w:color w:val="000000" w:themeColor="text1"/>
                <w:lang w:eastAsia="ja-JP"/>
              </w:rPr>
              <w:t>12</w:t>
            </w:r>
            <w:r w:rsidRPr="000747FA">
              <w:rPr>
                <w:rFonts w:ascii="Arial" w:hAnsi="Arial" w:cs="Arial"/>
                <w:color w:val="000000" w:themeColor="text1"/>
                <w:lang w:eastAsia="ja-JP"/>
              </w:rPr>
              <w:t>/2023</w:t>
            </w:r>
            <w:r w:rsidR="001F6E65">
              <w:rPr>
                <w:rFonts w:ascii="Arial" w:hAnsi="Arial" w:cs="Arial"/>
                <w:color w:val="000000" w:themeColor="text1"/>
                <w:lang w:eastAsia="ja-JP"/>
              </w:rPr>
              <w:t xml:space="preserve"> </w:t>
            </w:r>
            <w:r w:rsidR="001F6E65" w:rsidRPr="002260B6">
              <w:rPr>
                <w:rFonts w:ascii="Arial" w:hAnsi="Arial" w:cs="Arial"/>
                <w:color w:val="000000" w:themeColor="text1"/>
                <w:highlight w:val="yellow"/>
                <w:lang w:eastAsia="ja-JP"/>
              </w:rPr>
              <w:t>(+3)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5EE4EFC2"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w:t>
            </w:r>
            <w:r w:rsidR="00EC5C12">
              <w:rPr>
                <w:rFonts w:ascii="Arial" w:hAnsi="Arial" w:cs="Arial"/>
                <w:color w:val="00B050"/>
                <w:lang w:eastAsia="ja-JP"/>
              </w:rPr>
              <w:t>8</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w:t>
      </w:r>
      <w:proofErr w:type="spellStart"/>
      <w:r w:rsidRPr="00CC4B06">
        <w:rPr>
          <w:rFonts w:ascii="Arial" w:hAnsi="Arial" w:cs="Arial"/>
          <w:bCs/>
        </w:rPr>
        <w:t>eMTC</w:t>
      </w:r>
      <w:proofErr w:type="spellEnd"/>
      <w:r w:rsidRPr="00CC4B06">
        <w:rPr>
          <w:rFonts w:ascii="Arial" w:hAnsi="Arial" w:cs="Arial"/>
          <w:bCs/>
        </w:rPr>
        <w:t xml:space="preserve"> support for Non-Terrestrial Networks (NTN) including EPS aspects</w:t>
      </w:r>
      <w:r>
        <w:rPr>
          <w:rFonts w:ascii="Arial" w:hAnsi="Arial" w:cs="Arial"/>
          <w:bCs/>
        </w:rPr>
        <w:t xml:space="preserve"> was approved. Work Plan was created in [1].</w:t>
      </w:r>
    </w:p>
    <w:p w14:paraId="63184E74" w14:textId="34962CD1" w:rsidR="00843654" w:rsidRPr="00CC4B06" w:rsidRDefault="00843654" w:rsidP="00843654">
      <w:pPr>
        <w:pStyle w:val="Heading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6D4CB8">
        <w:rPr>
          <w:rFonts w:cs="Arial"/>
          <w:bCs/>
          <w:sz w:val="20"/>
        </w:rPr>
        <w:t>100</w:t>
      </w:r>
      <w:r>
        <w:rPr>
          <w:rFonts w:cs="Arial"/>
          <w:bCs/>
          <w:sz w:val="20"/>
        </w:rPr>
        <w:t xml:space="preserve"> </w:t>
      </w:r>
      <w:r w:rsidRPr="00CC4B06">
        <w:rPr>
          <w:rFonts w:cs="Arial" w:hint="eastAsia"/>
          <w:bCs/>
          <w:sz w:val="20"/>
          <w:lang w:eastAsia="en-GB"/>
        </w:rPr>
        <w:t>(the detail can be found in R5-2</w:t>
      </w:r>
      <w:r w:rsidR="00B71BE1">
        <w:rPr>
          <w:rFonts w:cs="Arial"/>
          <w:bCs/>
          <w:sz w:val="20"/>
          <w:lang w:eastAsia="en-GB"/>
        </w:rPr>
        <w:t>3</w:t>
      </w:r>
      <w:r w:rsidR="006D4CB8">
        <w:rPr>
          <w:rFonts w:cs="Arial"/>
          <w:bCs/>
          <w:sz w:val="20"/>
          <w:lang w:eastAsia="en-GB"/>
        </w:rPr>
        <w:t>4037</w:t>
      </w:r>
      <w:r w:rsidRPr="00CC4B06">
        <w:rPr>
          <w:rFonts w:cs="Arial" w:hint="eastAsia"/>
          <w:bCs/>
          <w:sz w:val="20"/>
          <w:lang w:eastAsia="en-GB"/>
        </w:rPr>
        <w:t>)</w:t>
      </w:r>
    </w:p>
    <w:p w14:paraId="3686B57F" w14:textId="1DCE0DA2"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6C148D">
        <w:rPr>
          <w:rFonts w:ascii="Arial" w:hAnsi="Arial" w:cs="Arial"/>
          <w:bCs/>
        </w:rPr>
        <w:t>8</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1C58B1BB"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00324A66">
        <w:rPr>
          <w:rFonts w:ascii="Arial" w:hAnsi="Arial" w:cs="Arial"/>
          <w:bCs/>
        </w:rPr>
        <w:t>2</w:t>
      </w:r>
      <w:r w:rsidR="00005CBB">
        <w:rPr>
          <w:rFonts w:ascii="Arial" w:hAnsi="Arial" w:cs="Arial"/>
          <w:bCs/>
        </w:rPr>
        <w:t>7</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71F2D6C0" w14:textId="77777777" w:rsidR="00843654" w:rsidRPr="003A4B47" w:rsidRDefault="00843654" w:rsidP="00843654">
      <w:pPr>
        <w:pStyle w:val="Heading4"/>
        <w:rPr>
          <w:rFonts w:cs="Arial"/>
          <w:lang w:eastAsia="ja-JP"/>
        </w:rPr>
      </w:pPr>
      <w:r>
        <w:rPr>
          <w:lang w:eastAsia="ja-JP"/>
        </w:rPr>
        <w:t>2.6.2</w:t>
      </w:r>
      <w:r>
        <w:rPr>
          <w:lang w:eastAsia="ja-JP"/>
        </w:rPr>
        <w:tab/>
        <w:t>Remaining Open issues</w:t>
      </w:r>
    </w:p>
    <w:p w14:paraId="0C2569F5" w14:textId="77777777" w:rsidR="00843654" w:rsidRDefault="00843654" w:rsidP="00843654">
      <w:pPr>
        <w:pStyle w:val="Heading4"/>
        <w:rPr>
          <w:rFonts w:cs="Arial"/>
        </w:rPr>
      </w:pP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2C5ED1" w14:textId="77777777" w:rsidR="00324A66" w:rsidRDefault="00324A66" w:rsidP="00324A66">
      <w:pPr>
        <w:snapToGrid w:val="0"/>
        <w:rPr>
          <w:rFonts w:ascii="Arial" w:hAnsi="Arial" w:cs="Arial"/>
          <w:b/>
        </w:rPr>
      </w:pPr>
      <w:r>
        <w:rPr>
          <w:rFonts w:ascii="Arial" w:hAnsi="Arial" w:cs="Arial"/>
          <w:b/>
        </w:rPr>
        <w:t>General Papers</w:t>
      </w:r>
      <w:r>
        <w:rPr>
          <w:rFonts w:ascii="Arial" w:hAnsi="Arial" w:cs="Arial"/>
          <w:b/>
          <w:bCs/>
        </w:rPr>
        <w:t>:</w:t>
      </w:r>
    </w:p>
    <w:p w14:paraId="4F3E6B04" w14:textId="77777777" w:rsidR="00324A66" w:rsidRDefault="00324A66" w:rsidP="00324A66">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w:t>
      </w:r>
      <w:r>
        <w:rPr>
          <w:rFonts w:ascii="Arial" w:eastAsia="DengXian" w:hAnsi="Arial" w:cs="Arial"/>
        </w:rPr>
        <w:t>34036</w:t>
      </w:r>
      <w:r>
        <w:rPr>
          <w:rFonts w:ascii="Arial" w:hAnsi="Arial" w:cs="Arial"/>
          <w:bCs/>
        </w:rPr>
        <w:tab/>
      </w:r>
      <w:r w:rsidRPr="006414C8">
        <w:rPr>
          <w:rFonts w:ascii="Arial" w:hAnsi="Arial" w:cs="Arial"/>
          <w:bCs/>
        </w:rPr>
        <w:t>WP UE Conformance - NB-IoT/</w:t>
      </w:r>
      <w:proofErr w:type="spellStart"/>
      <w:r w:rsidRPr="006414C8">
        <w:rPr>
          <w:rFonts w:ascii="Arial" w:hAnsi="Arial" w:cs="Arial"/>
          <w:bCs/>
        </w:rPr>
        <w:t>eMTC</w:t>
      </w:r>
      <w:proofErr w:type="spellEnd"/>
      <w:r w:rsidRPr="006414C8">
        <w:rPr>
          <w:rFonts w:ascii="Arial" w:hAnsi="Arial" w:cs="Arial"/>
          <w:bCs/>
        </w:rPr>
        <w:t xml:space="preserve"> support for Non-Terrestrial Networks (NTN) including EPS aspects</w:t>
      </w:r>
      <w:r>
        <w:rPr>
          <w:rFonts w:ascii="Arial" w:hAnsi="Arial" w:cs="Arial"/>
          <w:bCs/>
        </w:rPr>
        <w:t>, MediaTek Inc.</w:t>
      </w:r>
    </w:p>
    <w:p w14:paraId="289C524B" w14:textId="77777777" w:rsidR="00324A66" w:rsidRDefault="00324A66" w:rsidP="00324A66">
      <w:pPr>
        <w:tabs>
          <w:tab w:val="left" w:pos="426"/>
          <w:tab w:val="left" w:pos="1701"/>
        </w:tabs>
        <w:snapToGrid w:val="0"/>
        <w:ind w:left="1701" w:hanging="1701"/>
        <w:rPr>
          <w:rFonts w:ascii="Arial" w:hAnsi="Arial" w:cs="Arial"/>
          <w:bCs/>
        </w:rPr>
      </w:pPr>
      <w:r>
        <w:rPr>
          <w:rFonts w:ascii="Arial" w:hAnsi="Arial" w:cs="Arial"/>
          <w:bCs/>
        </w:rPr>
        <w:t xml:space="preserve">[2]    </w:t>
      </w:r>
      <w:r>
        <w:rPr>
          <w:rFonts w:ascii="Arial" w:eastAsia="DengXian" w:hAnsi="Arial" w:cs="Arial" w:hint="eastAsia"/>
        </w:rPr>
        <w:t>R5-2</w:t>
      </w:r>
      <w:r>
        <w:rPr>
          <w:rFonts w:ascii="Arial" w:eastAsia="DengXian" w:hAnsi="Arial" w:cs="Arial"/>
        </w:rPr>
        <w:t>35328</w:t>
      </w:r>
      <w:r>
        <w:rPr>
          <w:rFonts w:ascii="Arial" w:hAnsi="Arial" w:cs="Arial"/>
          <w:bCs/>
        </w:rPr>
        <w:tab/>
      </w:r>
      <w:r w:rsidRPr="00CE7757">
        <w:rPr>
          <w:rFonts w:ascii="Arial" w:hAnsi="Arial" w:cs="Arial"/>
          <w:bCs/>
        </w:rPr>
        <w:t>Discussion on handling legacy NB-IoT test case for IoT NTN UE</w:t>
      </w:r>
      <w:r>
        <w:rPr>
          <w:rFonts w:ascii="Arial" w:hAnsi="Arial" w:cs="Arial"/>
          <w:bCs/>
        </w:rPr>
        <w:t>, MediaTek Inc.</w:t>
      </w:r>
    </w:p>
    <w:p w14:paraId="100DD8EC" w14:textId="77777777" w:rsidR="00324A66" w:rsidRDefault="00324A66" w:rsidP="00324A66">
      <w:pPr>
        <w:tabs>
          <w:tab w:val="left" w:pos="426"/>
          <w:tab w:val="left" w:pos="1701"/>
        </w:tabs>
        <w:snapToGrid w:val="0"/>
        <w:ind w:left="1701" w:hanging="1701"/>
        <w:rPr>
          <w:rFonts w:ascii="Arial" w:hAnsi="Arial" w:cs="Arial"/>
          <w:bCs/>
        </w:rPr>
      </w:pPr>
      <w:r>
        <w:rPr>
          <w:rFonts w:ascii="Arial" w:hAnsi="Arial" w:cs="Arial"/>
          <w:bCs/>
        </w:rPr>
        <w:t xml:space="preserve">[3]    </w:t>
      </w:r>
      <w:r>
        <w:rPr>
          <w:rFonts w:ascii="Arial" w:eastAsia="DengXian" w:hAnsi="Arial" w:cs="Arial" w:hint="eastAsia"/>
        </w:rPr>
        <w:t>R5-2</w:t>
      </w:r>
      <w:r>
        <w:rPr>
          <w:rFonts w:ascii="Arial" w:eastAsia="DengXian" w:hAnsi="Arial" w:cs="Arial"/>
        </w:rPr>
        <w:t>34959</w:t>
      </w:r>
      <w:r>
        <w:rPr>
          <w:rFonts w:ascii="Arial" w:hAnsi="Arial" w:cs="Arial"/>
          <w:bCs/>
        </w:rPr>
        <w:tab/>
      </w:r>
      <w:r w:rsidRPr="000C7FF0">
        <w:rPr>
          <w:rFonts w:ascii="Arial" w:hAnsi="Arial" w:cs="Arial"/>
          <w:bCs/>
        </w:rPr>
        <w:t xml:space="preserve">Discussion on handling legacy </w:t>
      </w:r>
      <w:proofErr w:type="spellStart"/>
      <w:r w:rsidRPr="000C7FF0">
        <w:rPr>
          <w:rFonts w:ascii="Arial" w:hAnsi="Arial" w:cs="Arial"/>
          <w:bCs/>
        </w:rPr>
        <w:t>eMTC</w:t>
      </w:r>
      <w:proofErr w:type="spellEnd"/>
      <w:r w:rsidRPr="000C7FF0">
        <w:rPr>
          <w:rFonts w:ascii="Arial" w:hAnsi="Arial" w:cs="Arial"/>
          <w:bCs/>
        </w:rPr>
        <w:t xml:space="preserve"> test case for IoT NTN UE</w:t>
      </w:r>
      <w:r>
        <w:rPr>
          <w:rFonts w:ascii="Arial" w:hAnsi="Arial" w:cs="Arial"/>
          <w:bCs/>
        </w:rPr>
        <w:t>, MediaTek Inc.</w:t>
      </w:r>
    </w:p>
    <w:p w14:paraId="7E4788C2" w14:textId="77777777" w:rsidR="00324A66" w:rsidRDefault="00324A66" w:rsidP="00324A66">
      <w:pPr>
        <w:tabs>
          <w:tab w:val="left" w:pos="426"/>
          <w:tab w:val="left" w:pos="1701"/>
        </w:tabs>
        <w:snapToGrid w:val="0"/>
        <w:ind w:left="1701" w:hanging="1701"/>
        <w:rPr>
          <w:rFonts w:ascii="Arial" w:hAnsi="Arial" w:cs="Arial"/>
          <w:bCs/>
        </w:rPr>
      </w:pPr>
      <w:r>
        <w:rPr>
          <w:rFonts w:ascii="Arial" w:hAnsi="Arial" w:cs="Arial"/>
          <w:bCs/>
        </w:rPr>
        <w:t xml:space="preserve">[4]    </w:t>
      </w:r>
      <w:r>
        <w:rPr>
          <w:rFonts w:ascii="Arial" w:eastAsia="DengXian" w:hAnsi="Arial" w:cs="Arial" w:hint="eastAsia"/>
        </w:rPr>
        <w:t>R5-2</w:t>
      </w:r>
      <w:r>
        <w:rPr>
          <w:rFonts w:ascii="Arial" w:eastAsia="DengXian" w:hAnsi="Arial" w:cs="Arial"/>
        </w:rPr>
        <w:t>35329</w:t>
      </w:r>
      <w:r>
        <w:rPr>
          <w:rFonts w:ascii="Arial" w:hAnsi="Arial" w:cs="Arial"/>
          <w:bCs/>
        </w:rPr>
        <w:tab/>
      </w:r>
      <w:r w:rsidRPr="000C7FF0">
        <w:rPr>
          <w:rFonts w:ascii="Arial" w:hAnsi="Arial" w:cs="Arial"/>
          <w:bCs/>
        </w:rPr>
        <w:t>Discussion on handling SIB configuration for NGSO</w:t>
      </w:r>
      <w:r>
        <w:rPr>
          <w:rFonts w:ascii="Arial" w:hAnsi="Arial" w:cs="Arial"/>
          <w:bCs/>
        </w:rPr>
        <w:t>, MediaTek Inc.</w:t>
      </w:r>
    </w:p>
    <w:p w14:paraId="19566F11" w14:textId="77777777" w:rsidR="00324A66" w:rsidRDefault="00324A66" w:rsidP="00324A66">
      <w:pPr>
        <w:tabs>
          <w:tab w:val="left" w:pos="426"/>
          <w:tab w:val="left" w:pos="1701"/>
        </w:tabs>
        <w:snapToGrid w:val="0"/>
        <w:rPr>
          <w:rFonts w:ascii="Arial" w:hAnsi="Arial" w:cs="Arial"/>
          <w:bCs/>
        </w:rPr>
      </w:pPr>
    </w:p>
    <w:p w14:paraId="23EFAAEE" w14:textId="77777777" w:rsidR="00324A66" w:rsidRDefault="00324A66" w:rsidP="00324A66">
      <w:pPr>
        <w:snapToGrid w:val="0"/>
        <w:rPr>
          <w:rFonts w:ascii="Arial" w:hAnsi="Arial" w:cs="Arial"/>
          <w:b/>
        </w:rPr>
      </w:pPr>
      <w:r>
        <w:rPr>
          <w:rFonts w:ascii="Arial" w:hAnsi="Arial" w:cs="Arial" w:hint="eastAsia"/>
          <w:b/>
        </w:rPr>
        <w:t>TS 36.508 CRs</w:t>
      </w:r>
    </w:p>
    <w:p w14:paraId="3C7D3870" w14:textId="77777777" w:rsidR="00324A66" w:rsidRDefault="00324A66" w:rsidP="00324A66">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35420</w:t>
      </w:r>
      <w:r>
        <w:rPr>
          <w:rFonts w:ascii="Arial" w:hAnsi="Arial" w:cs="Arial" w:hint="eastAsia"/>
        </w:rPr>
        <w:t xml:space="preserve">   </w:t>
      </w:r>
      <w:r w:rsidRPr="009F3C72">
        <w:rPr>
          <w:rFonts w:ascii="Arial" w:hAnsi="Arial" w:cs="Arial"/>
        </w:rPr>
        <w:t>Correction to System information for NTN configuration</w:t>
      </w:r>
      <w:r>
        <w:rPr>
          <w:rFonts w:ascii="Arial" w:hAnsi="Arial" w:cs="Arial" w:hint="eastAsia"/>
        </w:rPr>
        <w:t>,</w:t>
      </w:r>
      <w:r>
        <w:rPr>
          <w:rFonts w:ascii="Arial" w:hAnsi="Arial" w:cs="Arial"/>
          <w:bCs/>
        </w:rPr>
        <w:t xml:space="preserve"> MediaTek Inc.</w:t>
      </w:r>
    </w:p>
    <w:p w14:paraId="2AEB0192" w14:textId="77777777" w:rsidR="00324A66" w:rsidRDefault="00324A66" w:rsidP="00324A6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Pr>
          <w:rFonts w:ascii="Arial" w:hAnsi="Arial" w:cs="Arial"/>
        </w:rPr>
        <w:t>34521</w:t>
      </w:r>
      <w:r w:rsidRPr="00BD6A31">
        <w:rPr>
          <w:rFonts w:ascii="Arial" w:hAnsi="Arial" w:cs="Arial" w:hint="eastAsia"/>
        </w:rPr>
        <w:t xml:space="preserve">   </w:t>
      </w:r>
      <w:r w:rsidRPr="009F3C72">
        <w:rPr>
          <w:rFonts w:ascii="Arial" w:hAnsi="Arial" w:cs="Arial"/>
        </w:rPr>
        <w:t>Correction to IP address allocation procedure delay for NTN access</w:t>
      </w:r>
      <w:r w:rsidRPr="00BD6A31">
        <w:rPr>
          <w:rFonts w:ascii="Arial" w:hAnsi="Arial" w:cs="Arial" w:hint="eastAsia"/>
        </w:rPr>
        <w:t>,</w:t>
      </w:r>
      <w:r w:rsidRPr="00BD6A31">
        <w:rPr>
          <w:rFonts w:ascii="Arial" w:hAnsi="Arial" w:cs="Arial"/>
          <w:bCs/>
        </w:rPr>
        <w:t xml:space="preserve"> </w:t>
      </w:r>
      <w:r w:rsidRPr="009F3C72">
        <w:rPr>
          <w:rFonts w:ascii="Arial" w:hAnsi="Arial" w:cs="Arial"/>
          <w:bCs/>
        </w:rPr>
        <w:t>ROHDE &amp; SCHWARZ</w:t>
      </w:r>
    </w:p>
    <w:p w14:paraId="14A81290" w14:textId="77777777" w:rsidR="00324A66" w:rsidRPr="00BD6A31" w:rsidRDefault="00324A66" w:rsidP="00324A6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Pr>
          <w:rFonts w:ascii="Arial" w:hAnsi="Arial" w:cs="Arial"/>
        </w:rPr>
        <w:t>34688</w:t>
      </w:r>
      <w:r w:rsidRPr="00BD6A31">
        <w:rPr>
          <w:rFonts w:ascii="Arial" w:hAnsi="Arial" w:cs="Arial" w:hint="eastAsia"/>
        </w:rPr>
        <w:t xml:space="preserve">   </w:t>
      </w:r>
      <w:r w:rsidRPr="009D6004">
        <w:rPr>
          <w:rFonts w:ascii="Arial" w:hAnsi="Arial" w:cs="Arial"/>
        </w:rPr>
        <w:t xml:space="preserve">Correction to System information combination for </w:t>
      </w:r>
      <w:proofErr w:type="spellStart"/>
      <w:r w:rsidRPr="009D6004">
        <w:rPr>
          <w:rFonts w:ascii="Arial" w:hAnsi="Arial" w:cs="Arial"/>
        </w:rPr>
        <w:t>eMTC</w:t>
      </w:r>
      <w:proofErr w:type="spellEnd"/>
      <w:r w:rsidRPr="009D6004">
        <w:rPr>
          <w:rFonts w:ascii="Arial" w:hAnsi="Arial" w:cs="Arial"/>
        </w:rPr>
        <w:t xml:space="preserve"> NTN</w:t>
      </w:r>
      <w:r w:rsidRPr="00BD6A31">
        <w:rPr>
          <w:rFonts w:ascii="Arial" w:hAnsi="Arial" w:cs="Arial" w:hint="eastAsia"/>
        </w:rPr>
        <w:t>,</w:t>
      </w:r>
      <w:r w:rsidRPr="00BD6A31">
        <w:rPr>
          <w:rFonts w:ascii="Arial" w:hAnsi="Arial" w:cs="Arial"/>
          <w:bCs/>
        </w:rPr>
        <w:t xml:space="preserve"> </w:t>
      </w:r>
      <w:r>
        <w:rPr>
          <w:rFonts w:ascii="Arial" w:hAnsi="Arial" w:cs="Arial"/>
          <w:bCs/>
        </w:rPr>
        <w:t>MediaTek Inc.</w:t>
      </w:r>
    </w:p>
    <w:p w14:paraId="0EDCCD98" w14:textId="43475593" w:rsidR="00324A66" w:rsidRPr="00BD6A31" w:rsidRDefault="00324A66" w:rsidP="00324A6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Pr>
          <w:rFonts w:ascii="Arial" w:hAnsi="Arial" w:cs="Arial"/>
        </w:rPr>
        <w:t>35</w:t>
      </w:r>
      <w:r w:rsidR="001444DB">
        <w:rPr>
          <w:rFonts w:ascii="Arial" w:hAnsi="Arial" w:cs="Arial"/>
        </w:rPr>
        <w:t>444</w:t>
      </w:r>
      <w:r w:rsidRPr="00BD6A31">
        <w:rPr>
          <w:rFonts w:ascii="Arial" w:hAnsi="Arial" w:cs="Arial" w:hint="eastAsia"/>
        </w:rPr>
        <w:t xml:space="preserve">   </w:t>
      </w:r>
      <w:r w:rsidRPr="00982DEF">
        <w:rPr>
          <w:rFonts w:ascii="Arial" w:hAnsi="Arial" w:cs="Arial"/>
        </w:rPr>
        <w:t>Update of System information for NGSO</w:t>
      </w:r>
      <w:r w:rsidRPr="00BD6A31">
        <w:rPr>
          <w:rFonts w:ascii="Arial" w:hAnsi="Arial" w:cs="Arial" w:hint="eastAsia"/>
        </w:rPr>
        <w:t>,</w:t>
      </w:r>
      <w:r w:rsidRPr="00BD6A31">
        <w:rPr>
          <w:rFonts w:ascii="Arial" w:hAnsi="Arial" w:cs="Arial"/>
          <w:bCs/>
        </w:rPr>
        <w:t xml:space="preserve"> </w:t>
      </w:r>
      <w:r>
        <w:rPr>
          <w:rFonts w:ascii="Arial" w:hAnsi="Arial" w:cs="Arial"/>
          <w:bCs/>
        </w:rPr>
        <w:t>MediaTek Inc.</w:t>
      </w:r>
    </w:p>
    <w:p w14:paraId="47C80B4C" w14:textId="77777777" w:rsidR="00324A66" w:rsidRPr="00BD6A31" w:rsidRDefault="00324A66" w:rsidP="00324A6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w:t>
      </w:r>
      <w:proofErr w:type="gramStart"/>
      <w:r w:rsidRPr="00BD6A31">
        <w:rPr>
          <w:rFonts w:ascii="Arial" w:hAnsi="Arial" w:cs="Arial" w:hint="eastAsia"/>
        </w:rPr>
        <w:t>2</w:t>
      </w:r>
      <w:r>
        <w:rPr>
          <w:rFonts w:ascii="Arial" w:hAnsi="Arial" w:cs="Arial"/>
        </w:rPr>
        <w:t>35331  S</w:t>
      </w:r>
      <w:r w:rsidRPr="006F39A3">
        <w:rPr>
          <w:rFonts w:ascii="Arial" w:hAnsi="Arial" w:cs="Arial"/>
        </w:rPr>
        <w:t>ystem</w:t>
      </w:r>
      <w:proofErr w:type="gramEnd"/>
      <w:r w:rsidRPr="006F39A3">
        <w:rPr>
          <w:rFonts w:ascii="Arial" w:hAnsi="Arial" w:cs="Arial"/>
        </w:rPr>
        <w:t xml:space="preserve"> information updates for NB-IOT NTN UEs</w:t>
      </w:r>
      <w:r w:rsidRPr="00BD6A31">
        <w:rPr>
          <w:rFonts w:ascii="Arial" w:hAnsi="Arial" w:cs="Arial" w:hint="eastAsia"/>
        </w:rPr>
        <w:t>,</w:t>
      </w:r>
      <w:r w:rsidRPr="00BD6A31">
        <w:rPr>
          <w:rFonts w:ascii="Arial" w:hAnsi="Arial" w:cs="Arial"/>
          <w:bCs/>
        </w:rPr>
        <w:t xml:space="preserve"> </w:t>
      </w:r>
      <w:r w:rsidRPr="006F39A3">
        <w:rPr>
          <w:rFonts w:ascii="Arial" w:hAnsi="Arial" w:cs="Arial"/>
          <w:bCs/>
        </w:rPr>
        <w:t>Qualcomm Incorporated, Rohde &amp; Schwarz</w:t>
      </w:r>
    </w:p>
    <w:p w14:paraId="60663C99" w14:textId="77777777" w:rsidR="00324A66" w:rsidRDefault="00324A66" w:rsidP="00324A66">
      <w:pPr>
        <w:snapToGrid w:val="0"/>
        <w:rPr>
          <w:rFonts w:ascii="Arial" w:hAnsi="Arial" w:cs="Arial"/>
          <w:b/>
        </w:rPr>
      </w:pPr>
    </w:p>
    <w:p w14:paraId="4D2F9931" w14:textId="77777777" w:rsidR="00324A66" w:rsidRDefault="00324A66" w:rsidP="00324A66">
      <w:pPr>
        <w:snapToGrid w:val="0"/>
        <w:rPr>
          <w:rFonts w:ascii="Arial" w:hAnsi="Arial" w:cs="Arial"/>
          <w:b/>
        </w:rPr>
      </w:pPr>
      <w:r>
        <w:rPr>
          <w:rFonts w:ascii="Arial" w:hAnsi="Arial" w:cs="Arial" w:hint="eastAsia"/>
          <w:b/>
        </w:rPr>
        <w:t>TS 36.523-1 CRs</w:t>
      </w:r>
    </w:p>
    <w:p w14:paraId="3614BDF3" w14:textId="082C879F" w:rsidR="00324A66" w:rsidRDefault="00324A66" w:rsidP="00324A66">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w:t>
      </w:r>
      <w:r w:rsidR="0039006B">
        <w:rPr>
          <w:rFonts w:ascii="Arial" w:hAnsi="Arial" w:cs="Arial"/>
        </w:rPr>
        <w:t>5428</w:t>
      </w:r>
      <w:r>
        <w:rPr>
          <w:rFonts w:ascii="Arial" w:hAnsi="Arial" w:cs="Arial" w:hint="eastAsia"/>
        </w:rPr>
        <w:t xml:space="preserve">   </w:t>
      </w:r>
      <w:r w:rsidRPr="00BE2EDA">
        <w:rPr>
          <w:rFonts w:ascii="Arial" w:hAnsi="Arial" w:cs="Arial"/>
        </w:rPr>
        <w:t xml:space="preserve">Correction to NTN </w:t>
      </w:r>
      <w:proofErr w:type="spellStart"/>
      <w:r w:rsidRPr="00BE2EDA">
        <w:rPr>
          <w:rFonts w:ascii="Arial" w:hAnsi="Arial" w:cs="Arial"/>
        </w:rPr>
        <w:t>eMTC</w:t>
      </w:r>
      <w:proofErr w:type="spellEnd"/>
      <w:r w:rsidRPr="00BE2EDA">
        <w:rPr>
          <w:rFonts w:ascii="Arial" w:hAnsi="Arial" w:cs="Arial"/>
        </w:rPr>
        <w:t xml:space="preserve"> TC 8.5.6.1</w:t>
      </w:r>
      <w:r>
        <w:rPr>
          <w:rFonts w:ascii="Arial" w:hAnsi="Arial" w:cs="Arial" w:hint="eastAsia"/>
        </w:rPr>
        <w:t>,</w:t>
      </w:r>
      <w:r>
        <w:rPr>
          <w:rFonts w:ascii="Arial" w:hAnsi="Arial" w:cs="Arial"/>
          <w:bCs/>
        </w:rPr>
        <w:t xml:space="preserve"> </w:t>
      </w:r>
      <w:r w:rsidRPr="00BE2EDA">
        <w:rPr>
          <w:rFonts w:ascii="Arial" w:hAnsi="Arial" w:cs="Arial"/>
          <w:bCs/>
        </w:rPr>
        <w:t>MCC TF160, MediaTek Inc., ROHDE &amp; SCHWARZ</w:t>
      </w:r>
    </w:p>
    <w:p w14:paraId="54C7E240" w14:textId="18DB82E2" w:rsidR="00324A66" w:rsidRDefault="00324A66" w:rsidP="00324A66">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w:t>
      </w:r>
      <w:r w:rsidR="0039006B">
        <w:rPr>
          <w:rFonts w:ascii="Arial" w:hAnsi="Arial" w:cs="Arial"/>
        </w:rPr>
        <w:t>5429</w:t>
      </w:r>
      <w:r>
        <w:rPr>
          <w:rFonts w:ascii="Arial" w:hAnsi="Arial" w:cs="Arial" w:hint="eastAsia"/>
        </w:rPr>
        <w:t xml:space="preserve">   </w:t>
      </w:r>
      <w:r w:rsidRPr="00BE2EDA">
        <w:rPr>
          <w:rFonts w:ascii="Arial" w:hAnsi="Arial" w:cs="Arial"/>
        </w:rPr>
        <w:t>Correction to NTN NB-IoT TC 22.4.30</w:t>
      </w:r>
      <w:r>
        <w:rPr>
          <w:rFonts w:ascii="Arial" w:hAnsi="Arial" w:cs="Arial" w:hint="eastAsia"/>
        </w:rPr>
        <w:t>,</w:t>
      </w:r>
      <w:r>
        <w:rPr>
          <w:rFonts w:ascii="Arial" w:hAnsi="Arial" w:cs="Arial"/>
          <w:bCs/>
        </w:rPr>
        <w:t xml:space="preserve"> </w:t>
      </w:r>
      <w:r w:rsidRPr="00BE2EDA">
        <w:rPr>
          <w:rFonts w:ascii="Arial" w:hAnsi="Arial" w:cs="Arial"/>
          <w:bCs/>
        </w:rPr>
        <w:t>MCC TF160, MediaTek Inc., ROHDE &amp; SCHWAR</w:t>
      </w:r>
      <w:r>
        <w:rPr>
          <w:rFonts w:ascii="Arial" w:hAnsi="Arial" w:cs="Arial"/>
          <w:bCs/>
        </w:rPr>
        <w:t>Z</w:t>
      </w:r>
    </w:p>
    <w:p w14:paraId="133F9C53" w14:textId="77777777" w:rsidR="00324A66" w:rsidRDefault="00324A66" w:rsidP="00324A66">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34490</w:t>
      </w:r>
      <w:r>
        <w:rPr>
          <w:rFonts w:ascii="Arial" w:hAnsi="Arial" w:cs="Arial" w:hint="eastAsia"/>
        </w:rPr>
        <w:t xml:space="preserve">   </w:t>
      </w:r>
      <w:r w:rsidRPr="00886519">
        <w:rPr>
          <w:rFonts w:ascii="Arial" w:hAnsi="Arial" w:cs="Arial"/>
        </w:rPr>
        <w:t>Correction to IoT NTN TC 6.1.1.11</w:t>
      </w:r>
      <w:r>
        <w:rPr>
          <w:rFonts w:ascii="Arial" w:hAnsi="Arial" w:cs="Arial" w:hint="eastAsia"/>
        </w:rPr>
        <w:t>,</w:t>
      </w:r>
      <w:r>
        <w:rPr>
          <w:rFonts w:ascii="Arial" w:hAnsi="Arial" w:cs="Arial"/>
          <w:bCs/>
        </w:rPr>
        <w:t xml:space="preserve"> </w:t>
      </w:r>
      <w:r w:rsidRPr="00597FF0">
        <w:rPr>
          <w:rFonts w:ascii="Arial" w:hAnsi="Arial" w:cs="Arial"/>
          <w:bCs/>
        </w:rPr>
        <w:t>MediaTek Inc., ROHDE &amp; SCHWARZ, Qualcomm</w:t>
      </w:r>
    </w:p>
    <w:p w14:paraId="0A5CE549" w14:textId="1F3BDBAC" w:rsidR="00324A66" w:rsidRPr="00294697" w:rsidRDefault="00324A66" w:rsidP="00324A66">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Pr>
          <w:rFonts w:ascii="Arial" w:hAnsi="Arial" w:cs="Arial"/>
        </w:rPr>
        <w:t>3</w:t>
      </w:r>
      <w:r w:rsidR="00C75B51">
        <w:rPr>
          <w:rFonts w:ascii="Arial" w:hAnsi="Arial" w:cs="Arial"/>
        </w:rPr>
        <w:t>5430</w:t>
      </w:r>
      <w:r w:rsidRPr="00294697">
        <w:rPr>
          <w:rFonts w:ascii="Arial" w:hAnsi="Arial" w:cs="Arial" w:hint="eastAsia"/>
        </w:rPr>
        <w:t xml:space="preserve">   </w:t>
      </w:r>
      <w:r w:rsidRPr="00886519">
        <w:rPr>
          <w:rFonts w:ascii="Arial" w:hAnsi="Arial" w:cs="Arial"/>
        </w:rPr>
        <w:t>Correction to IoT NTN TC 7.2.2.12</w:t>
      </w:r>
      <w:r w:rsidRPr="00294697">
        <w:rPr>
          <w:rFonts w:ascii="Arial" w:hAnsi="Arial" w:cs="Arial"/>
        </w:rPr>
        <w:t>,</w:t>
      </w:r>
      <w:r w:rsidRPr="00294697">
        <w:rPr>
          <w:rFonts w:ascii="Arial" w:hAnsi="Arial" w:cs="Arial"/>
          <w:bCs/>
        </w:rPr>
        <w:t xml:space="preserve"> </w:t>
      </w:r>
      <w:r w:rsidRPr="00597FF0">
        <w:rPr>
          <w:rFonts w:ascii="Arial" w:hAnsi="Arial" w:cs="Arial"/>
          <w:bCs/>
        </w:rPr>
        <w:t>MediaTek Inc., ROHDE &amp; SCHWARZ, Qualcomm</w:t>
      </w:r>
    </w:p>
    <w:p w14:paraId="28D4DFC9" w14:textId="5C426121" w:rsidR="00324A66" w:rsidRDefault="00324A66" w:rsidP="00324A66">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sidR="00C75B51">
        <w:rPr>
          <w:rFonts w:ascii="Arial" w:hAnsi="Arial" w:cs="Arial"/>
        </w:rPr>
        <w:t>5431</w:t>
      </w:r>
      <w:r w:rsidRPr="00B74997">
        <w:rPr>
          <w:rFonts w:ascii="Arial" w:hAnsi="Arial" w:cs="Arial" w:hint="eastAsia"/>
        </w:rPr>
        <w:t xml:space="preserve">   </w:t>
      </w:r>
      <w:r w:rsidRPr="00886519">
        <w:rPr>
          <w:rFonts w:ascii="Arial" w:hAnsi="Arial" w:cs="Arial"/>
        </w:rPr>
        <w:t>Correction to IoT NTN TC 9.2.1.1.34</w:t>
      </w:r>
      <w:r w:rsidRPr="00B74997">
        <w:rPr>
          <w:rFonts w:ascii="Arial" w:hAnsi="Arial" w:cs="Arial" w:hint="eastAsia"/>
        </w:rPr>
        <w:t>,</w:t>
      </w:r>
      <w:r w:rsidRPr="00B74997">
        <w:rPr>
          <w:rFonts w:ascii="Arial" w:hAnsi="Arial" w:cs="Arial"/>
          <w:bCs/>
        </w:rPr>
        <w:t xml:space="preserve"> Qualcomm Incorporated.</w:t>
      </w:r>
    </w:p>
    <w:p w14:paraId="0999F9B0" w14:textId="77777777" w:rsidR="00324A66" w:rsidRDefault="00324A66" w:rsidP="00324A66">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34493</w:t>
      </w:r>
      <w:r>
        <w:rPr>
          <w:rFonts w:ascii="Arial" w:hAnsi="Arial" w:cs="Arial" w:hint="eastAsia"/>
        </w:rPr>
        <w:t xml:space="preserve">   </w:t>
      </w:r>
      <w:r w:rsidRPr="00C868DF">
        <w:rPr>
          <w:rFonts w:ascii="Arial" w:hAnsi="Arial" w:cs="Arial"/>
        </w:rPr>
        <w:t>Correction to IoT NTN TC 22.2.13</w:t>
      </w:r>
      <w:r>
        <w:rPr>
          <w:rFonts w:ascii="Arial" w:hAnsi="Arial" w:cs="Arial" w:hint="eastAsia"/>
        </w:rPr>
        <w:t>,</w:t>
      </w:r>
      <w:r>
        <w:rPr>
          <w:rFonts w:ascii="Arial" w:hAnsi="Arial" w:cs="Arial"/>
          <w:bCs/>
        </w:rPr>
        <w:t xml:space="preserve"> </w:t>
      </w:r>
      <w:r w:rsidRPr="00597FF0">
        <w:rPr>
          <w:rFonts w:ascii="Arial" w:hAnsi="Arial" w:cs="Arial"/>
          <w:bCs/>
        </w:rPr>
        <w:t>MediaTek Inc., ROHDE &amp; SCHWARZ, Qualcomm</w:t>
      </w:r>
    </w:p>
    <w:p w14:paraId="730C9C57" w14:textId="77777777" w:rsidR="00324A66" w:rsidRPr="00294697" w:rsidRDefault="00324A66" w:rsidP="00324A66">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Pr>
          <w:rFonts w:ascii="Arial" w:hAnsi="Arial" w:cs="Arial"/>
        </w:rPr>
        <w:t>34494</w:t>
      </w:r>
      <w:r w:rsidRPr="00294697">
        <w:rPr>
          <w:rFonts w:ascii="Arial" w:hAnsi="Arial" w:cs="Arial" w:hint="eastAsia"/>
        </w:rPr>
        <w:t xml:space="preserve">   </w:t>
      </w:r>
      <w:r w:rsidRPr="00C868DF">
        <w:rPr>
          <w:rFonts w:ascii="Arial" w:hAnsi="Arial" w:cs="Arial"/>
        </w:rPr>
        <w:t>Correction to IoT NTN TC 22.3.1.13</w:t>
      </w:r>
      <w:r w:rsidRPr="00294697">
        <w:rPr>
          <w:rFonts w:ascii="Arial" w:hAnsi="Arial" w:cs="Arial"/>
        </w:rPr>
        <w:t>,</w:t>
      </w:r>
      <w:r w:rsidRPr="00294697">
        <w:rPr>
          <w:rFonts w:ascii="Arial" w:hAnsi="Arial" w:cs="Arial"/>
          <w:bCs/>
        </w:rPr>
        <w:t xml:space="preserve"> </w:t>
      </w:r>
      <w:r w:rsidRPr="00C868DF">
        <w:rPr>
          <w:rFonts w:ascii="Arial" w:hAnsi="Arial" w:cs="Arial"/>
          <w:bCs/>
        </w:rPr>
        <w:t>MediaTek Inc., MCC TF160</w:t>
      </w:r>
    </w:p>
    <w:p w14:paraId="45D6B9C7" w14:textId="67F298E1" w:rsidR="00324A66" w:rsidRPr="00B74997" w:rsidRDefault="00324A66" w:rsidP="00324A66">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sidR="00C75B51">
        <w:rPr>
          <w:rFonts w:ascii="Arial" w:hAnsi="Arial" w:cs="Arial"/>
        </w:rPr>
        <w:t>5332</w:t>
      </w:r>
      <w:r w:rsidRPr="00B74997">
        <w:rPr>
          <w:rFonts w:ascii="Arial" w:hAnsi="Arial" w:cs="Arial" w:hint="eastAsia"/>
        </w:rPr>
        <w:t xml:space="preserve">   </w:t>
      </w:r>
      <w:r w:rsidRPr="00C868DF">
        <w:rPr>
          <w:rFonts w:ascii="Arial" w:hAnsi="Arial" w:cs="Arial"/>
        </w:rPr>
        <w:t>Correction to IoT NTN TC 22.3.2.7a</w:t>
      </w:r>
      <w:r>
        <w:rPr>
          <w:rFonts w:ascii="Arial" w:hAnsi="Arial" w:cs="Arial"/>
        </w:rPr>
        <w:t xml:space="preserve">, </w:t>
      </w:r>
      <w:r w:rsidRPr="00C868DF">
        <w:rPr>
          <w:rFonts w:ascii="Arial" w:hAnsi="Arial" w:cs="Arial"/>
        </w:rPr>
        <w:t>MediaTek Inc., ROHDE &amp; SCHWARZ, Qualcomm</w:t>
      </w:r>
    </w:p>
    <w:p w14:paraId="59A1F104" w14:textId="0098115E" w:rsidR="00324A66" w:rsidRPr="00B74997" w:rsidRDefault="00324A66" w:rsidP="00324A66">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sidR="00C75B51">
        <w:rPr>
          <w:rFonts w:ascii="Arial" w:hAnsi="Arial" w:cs="Arial"/>
        </w:rPr>
        <w:t>5432</w:t>
      </w:r>
      <w:r w:rsidRPr="00B74997">
        <w:rPr>
          <w:rFonts w:ascii="Arial" w:hAnsi="Arial" w:cs="Arial" w:hint="eastAsia"/>
        </w:rPr>
        <w:t xml:space="preserve">   </w:t>
      </w:r>
      <w:r w:rsidRPr="003A1ADE">
        <w:rPr>
          <w:rFonts w:ascii="Arial" w:hAnsi="Arial" w:cs="Arial"/>
        </w:rPr>
        <w:t>Correction to IoT NTN TC 22.5.23</w:t>
      </w:r>
      <w:r w:rsidRPr="00B74997">
        <w:rPr>
          <w:rFonts w:ascii="Arial" w:hAnsi="Arial" w:cs="Arial" w:hint="eastAsia"/>
        </w:rPr>
        <w:t>,</w:t>
      </w:r>
      <w:r w:rsidRPr="00B74997">
        <w:rPr>
          <w:rFonts w:ascii="Arial" w:hAnsi="Arial" w:cs="Arial"/>
          <w:bCs/>
        </w:rPr>
        <w:t xml:space="preserve"> </w:t>
      </w:r>
      <w:r w:rsidRPr="003A1ADE">
        <w:rPr>
          <w:rFonts w:ascii="Arial" w:hAnsi="Arial" w:cs="Arial"/>
          <w:bCs/>
        </w:rPr>
        <w:t>MediaTek Inc.</w:t>
      </w:r>
    </w:p>
    <w:p w14:paraId="34A80B9B" w14:textId="283A1014" w:rsidR="00324A66" w:rsidRDefault="00324A66" w:rsidP="00324A66">
      <w:pPr>
        <w:numPr>
          <w:ilvl w:val="0"/>
          <w:numId w:val="7"/>
        </w:numPr>
        <w:tabs>
          <w:tab w:val="left" w:pos="426"/>
          <w:tab w:val="left" w:pos="1701"/>
        </w:tabs>
        <w:snapToGrid w:val="0"/>
        <w:ind w:left="851" w:hanging="851"/>
        <w:rPr>
          <w:rFonts w:ascii="Arial" w:hAnsi="Arial" w:cs="Arial"/>
          <w:bCs/>
        </w:rPr>
      </w:pPr>
      <w:r>
        <w:rPr>
          <w:rFonts w:ascii="Arial" w:hAnsi="Arial" w:cs="Arial"/>
        </w:rPr>
        <w:t xml:space="preserve">   </w:t>
      </w:r>
      <w:r>
        <w:rPr>
          <w:rFonts w:ascii="Arial" w:hAnsi="Arial" w:cs="Arial" w:hint="eastAsia"/>
        </w:rPr>
        <w:t>R5-2</w:t>
      </w:r>
      <w:r>
        <w:rPr>
          <w:rFonts w:ascii="Arial" w:hAnsi="Arial" w:cs="Arial"/>
        </w:rPr>
        <w:t>35</w:t>
      </w:r>
      <w:r w:rsidR="005273F5">
        <w:rPr>
          <w:rFonts w:ascii="Arial" w:hAnsi="Arial" w:cs="Arial"/>
        </w:rPr>
        <w:t>433</w:t>
      </w:r>
      <w:r>
        <w:rPr>
          <w:rFonts w:ascii="Arial" w:hAnsi="Arial" w:cs="Arial" w:hint="eastAsia"/>
        </w:rPr>
        <w:t xml:space="preserve">   </w:t>
      </w:r>
      <w:r w:rsidRPr="00C32F0C">
        <w:rPr>
          <w:rFonts w:ascii="Arial" w:hAnsi="Arial" w:cs="Arial"/>
        </w:rPr>
        <w:t>Correction to legacy NB-IoT cases for IoT NTN</w:t>
      </w:r>
      <w:r>
        <w:rPr>
          <w:rFonts w:ascii="Arial" w:hAnsi="Arial" w:cs="Arial" w:hint="eastAsia"/>
        </w:rPr>
        <w:t>,</w:t>
      </w:r>
      <w:r>
        <w:rPr>
          <w:rFonts w:ascii="Arial" w:hAnsi="Arial" w:cs="Arial"/>
          <w:bCs/>
        </w:rPr>
        <w:t xml:space="preserve"> </w:t>
      </w:r>
      <w:r w:rsidRPr="00597FF0">
        <w:rPr>
          <w:rFonts w:ascii="Arial" w:hAnsi="Arial" w:cs="Arial"/>
          <w:bCs/>
        </w:rPr>
        <w:t>MediaTek Inc.</w:t>
      </w:r>
    </w:p>
    <w:p w14:paraId="2DD21B64" w14:textId="67DF77EA" w:rsidR="00324A66" w:rsidRPr="00294697" w:rsidRDefault="00324A66" w:rsidP="00324A66">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Pr>
          <w:rFonts w:ascii="Arial" w:hAnsi="Arial" w:cs="Arial"/>
        </w:rPr>
        <w:t>35</w:t>
      </w:r>
      <w:r w:rsidR="00F42BD6">
        <w:rPr>
          <w:rFonts w:ascii="Arial" w:hAnsi="Arial" w:cs="Arial"/>
        </w:rPr>
        <w:t>434</w:t>
      </w:r>
      <w:r w:rsidRPr="00294697">
        <w:rPr>
          <w:rFonts w:ascii="Arial" w:hAnsi="Arial" w:cs="Arial" w:hint="eastAsia"/>
        </w:rPr>
        <w:t xml:space="preserve">   </w:t>
      </w:r>
      <w:r w:rsidRPr="00B82817">
        <w:rPr>
          <w:rFonts w:ascii="Arial" w:hAnsi="Arial" w:cs="Arial"/>
        </w:rPr>
        <w:t>Update of NB-IoT TC for NGSO</w:t>
      </w:r>
      <w:r w:rsidRPr="00294697">
        <w:rPr>
          <w:rFonts w:ascii="Arial" w:hAnsi="Arial" w:cs="Arial"/>
        </w:rPr>
        <w:t>,</w:t>
      </w:r>
      <w:r w:rsidRPr="00294697">
        <w:rPr>
          <w:rFonts w:ascii="Arial" w:hAnsi="Arial" w:cs="Arial"/>
          <w:bCs/>
        </w:rPr>
        <w:t xml:space="preserve"> </w:t>
      </w:r>
      <w:r w:rsidRPr="00C868DF">
        <w:rPr>
          <w:rFonts w:ascii="Arial" w:hAnsi="Arial" w:cs="Arial"/>
          <w:bCs/>
        </w:rPr>
        <w:t>MediaTek Inc</w:t>
      </w:r>
      <w:r>
        <w:rPr>
          <w:rFonts w:ascii="Arial" w:hAnsi="Arial" w:cs="Arial"/>
          <w:bCs/>
        </w:rPr>
        <w:t>.</w:t>
      </w:r>
    </w:p>
    <w:p w14:paraId="70719C40" w14:textId="42244E10" w:rsidR="00324A66" w:rsidRPr="00B74997" w:rsidRDefault="00324A66" w:rsidP="00324A66">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Pr>
          <w:rFonts w:ascii="Arial" w:hAnsi="Arial" w:cs="Arial"/>
        </w:rPr>
        <w:t>5</w:t>
      </w:r>
      <w:r w:rsidR="00F42BD6">
        <w:rPr>
          <w:rFonts w:ascii="Arial" w:hAnsi="Arial" w:cs="Arial"/>
        </w:rPr>
        <w:t>435</w:t>
      </w:r>
      <w:r w:rsidRPr="00B74997">
        <w:rPr>
          <w:rFonts w:ascii="Arial" w:hAnsi="Arial" w:cs="Arial" w:hint="eastAsia"/>
        </w:rPr>
        <w:t xml:space="preserve">   </w:t>
      </w:r>
      <w:r w:rsidRPr="00B82817">
        <w:rPr>
          <w:rFonts w:ascii="Arial" w:hAnsi="Arial" w:cs="Arial"/>
        </w:rPr>
        <w:t xml:space="preserve">Update of </w:t>
      </w:r>
      <w:proofErr w:type="spellStart"/>
      <w:r>
        <w:rPr>
          <w:rFonts w:ascii="Arial" w:hAnsi="Arial" w:cs="Arial"/>
        </w:rPr>
        <w:t>eMTC</w:t>
      </w:r>
      <w:proofErr w:type="spellEnd"/>
      <w:r w:rsidRPr="00B82817">
        <w:rPr>
          <w:rFonts w:ascii="Arial" w:hAnsi="Arial" w:cs="Arial"/>
        </w:rPr>
        <w:t xml:space="preserve"> TC for NGSO</w:t>
      </w:r>
      <w:r>
        <w:rPr>
          <w:rFonts w:ascii="Arial" w:hAnsi="Arial" w:cs="Arial"/>
        </w:rPr>
        <w:t xml:space="preserve">, </w:t>
      </w:r>
      <w:r w:rsidRPr="00C868DF">
        <w:rPr>
          <w:rFonts w:ascii="Arial" w:hAnsi="Arial" w:cs="Arial"/>
        </w:rPr>
        <w:t>MediaTek Inc.</w:t>
      </w:r>
    </w:p>
    <w:p w14:paraId="518423AF" w14:textId="77777777" w:rsidR="00324A66" w:rsidRPr="00B74997" w:rsidRDefault="00324A66" w:rsidP="00324A66">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Pr>
          <w:rFonts w:ascii="Arial" w:hAnsi="Arial" w:cs="Arial"/>
        </w:rPr>
        <w:t>5333</w:t>
      </w:r>
      <w:r w:rsidRPr="00B74997">
        <w:rPr>
          <w:rFonts w:ascii="Arial" w:hAnsi="Arial" w:cs="Arial" w:hint="eastAsia"/>
        </w:rPr>
        <w:t xml:space="preserve">   </w:t>
      </w:r>
      <w:r w:rsidRPr="000A3668">
        <w:rPr>
          <w:rFonts w:ascii="Arial" w:hAnsi="Arial" w:cs="Arial"/>
        </w:rPr>
        <w:t>NB-IOT NTN updates to RRC test cases</w:t>
      </w:r>
      <w:r w:rsidRPr="00B74997">
        <w:rPr>
          <w:rFonts w:ascii="Arial" w:hAnsi="Arial" w:cs="Arial" w:hint="eastAsia"/>
        </w:rPr>
        <w:t>,</w:t>
      </w:r>
      <w:r w:rsidRPr="00B74997">
        <w:rPr>
          <w:rFonts w:ascii="Arial" w:hAnsi="Arial" w:cs="Arial"/>
          <w:bCs/>
        </w:rPr>
        <w:t xml:space="preserve"> </w:t>
      </w:r>
      <w:r w:rsidRPr="00AD1AEC">
        <w:rPr>
          <w:rFonts w:ascii="Arial" w:hAnsi="Arial" w:cs="Arial"/>
          <w:bCs/>
        </w:rPr>
        <w:t>Qualcomm Incorporated, Rohde &amp; Schwarz</w:t>
      </w:r>
    </w:p>
    <w:p w14:paraId="5559C1B8" w14:textId="77777777" w:rsidR="00324A66" w:rsidRPr="00B74997" w:rsidRDefault="00324A66" w:rsidP="00324A66">
      <w:pPr>
        <w:numPr>
          <w:ilvl w:val="0"/>
          <w:numId w:val="7"/>
        </w:numPr>
        <w:tabs>
          <w:tab w:val="left" w:pos="426"/>
          <w:tab w:val="left" w:pos="1701"/>
        </w:tabs>
        <w:snapToGrid w:val="0"/>
        <w:ind w:left="851" w:hanging="851"/>
        <w:rPr>
          <w:rFonts w:ascii="Arial" w:hAnsi="Arial" w:cs="Arial"/>
          <w:bCs/>
        </w:rPr>
      </w:pPr>
      <w:r>
        <w:rPr>
          <w:rFonts w:ascii="Arial" w:hAnsi="Arial" w:cs="Arial"/>
        </w:rPr>
        <w:t xml:space="preserve">   </w:t>
      </w:r>
      <w:r w:rsidRPr="00B74997">
        <w:rPr>
          <w:rFonts w:ascii="Arial" w:hAnsi="Arial" w:cs="Arial" w:hint="eastAsia"/>
        </w:rPr>
        <w:t>R5-2</w:t>
      </w:r>
      <w:r w:rsidRPr="00B74997">
        <w:rPr>
          <w:rFonts w:ascii="Arial" w:hAnsi="Arial" w:cs="Arial"/>
        </w:rPr>
        <w:t>3</w:t>
      </w:r>
      <w:r>
        <w:rPr>
          <w:rFonts w:ascii="Arial" w:hAnsi="Arial" w:cs="Arial"/>
        </w:rPr>
        <w:t>5334</w:t>
      </w:r>
      <w:r w:rsidRPr="00B74997">
        <w:rPr>
          <w:rFonts w:ascii="Arial" w:hAnsi="Arial" w:cs="Arial" w:hint="eastAsia"/>
        </w:rPr>
        <w:t xml:space="preserve">   </w:t>
      </w:r>
      <w:r w:rsidRPr="000A3668">
        <w:rPr>
          <w:rFonts w:ascii="Arial" w:hAnsi="Arial" w:cs="Arial"/>
        </w:rPr>
        <w:t xml:space="preserve">NB-IOT NTN updates to </w:t>
      </w:r>
      <w:r>
        <w:rPr>
          <w:rFonts w:ascii="Arial" w:hAnsi="Arial" w:cs="Arial"/>
        </w:rPr>
        <w:t>EMM</w:t>
      </w:r>
      <w:r w:rsidRPr="000A3668">
        <w:rPr>
          <w:rFonts w:ascii="Arial" w:hAnsi="Arial" w:cs="Arial"/>
        </w:rPr>
        <w:t xml:space="preserve"> test cases</w:t>
      </w:r>
      <w:r w:rsidRPr="00B74997">
        <w:rPr>
          <w:rFonts w:ascii="Arial" w:hAnsi="Arial" w:cs="Arial" w:hint="eastAsia"/>
        </w:rPr>
        <w:t>,</w:t>
      </w:r>
      <w:r w:rsidRPr="00B74997">
        <w:rPr>
          <w:rFonts w:ascii="Arial" w:hAnsi="Arial" w:cs="Arial"/>
          <w:bCs/>
        </w:rPr>
        <w:t xml:space="preserve"> </w:t>
      </w:r>
      <w:r w:rsidRPr="00AD1AEC">
        <w:rPr>
          <w:rFonts w:ascii="Arial" w:hAnsi="Arial" w:cs="Arial"/>
          <w:bCs/>
        </w:rPr>
        <w:t>Qualcomm Incorporated, Rohde &amp; Schwarz</w:t>
      </w:r>
    </w:p>
    <w:p w14:paraId="42F2C0C9" w14:textId="77777777" w:rsidR="00324A66" w:rsidRPr="00B74997" w:rsidRDefault="00324A66" w:rsidP="00324A66">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Pr>
          <w:rFonts w:ascii="Arial" w:hAnsi="Arial" w:cs="Arial"/>
        </w:rPr>
        <w:t>5330</w:t>
      </w:r>
      <w:r w:rsidRPr="00B74997">
        <w:rPr>
          <w:rFonts w:ascii="Arial" w:hAnsi="Arial" w:cs="Arial" w:hint="eastAsia"/>
        </w:rPr>
        <w:t xml:space="preserve">   </w:t>
      </w:r>
      <w:r w:rsidRPr="005E66EC">
        <w:rPr>
          <w:rFonts w:ascii="Arial" w:hAnsi="Arial" w:cs="Arial"/>
        </w:rPr>
        <w:t>Correction to NTN test case 22.1.2</w:t>
      </w:r>
      <w:r w:rsidRPr="00B74997">
        <w:rPr>
          <w:rFonts w:ascii="Arial" w:hAnsi="Arial" w:cs="Arial" w:hint="eastAsia"/>
        </w:rPr>
        <w:t>,</w:t>
      </w:r>
      <w:r w:rsidRPr="00B74997">
        <w:rPr>
          <w:rFonts w:ascii="Arial" w:hAnsi="Arial" w:cs="Arial"/>
          <w:bCs/>
        </w:rPr>
        <w:t xml:space="preserve"> </w:t>
      </w:r>
      <w:r w:rsidRPr="005E66EC">
        <w:rPr>
          <w:rFonts w:ascii="Arial" w:hAnsi="Arial" w:cs="Arial"/>
          <w:bCs/>
        </w:rPr>
        <w:t>Keysight</w:t>
      </w:r>
    </w:p>
    <w:p w14:paraId="75DAA839" w14:textId="77777777" w:rsidR="00324A66" w:rsidRDefault="00324A66" w:rsidP="00324A66">
      <w:pPr>
        <w:tabs>
          <w:tab w:val="left" w:pos="426"/>
          <w:tab w:val="left" w:pos="1701"/>
        </w:tabs>
        <w:snapToGrid w:val="0"/>
        <w:rPr>
          <w:rFonts w:ascii="Arial" w:hAnsi="Arial" w:cs="Arial"/>
          <w:bCs/>
        </w:rPr>
      </w:pPr>
    </w:p>
    <w:p w14:paraId="60747E4D" w14:textId="77777777" w:rsidR="00324A66" w:rsidRDefault="00324A66" w:rsidP="00324A66">
      <w:pPr>
        <w:snapToGrid w:val="0"/>
        <w:rPr>
          <w:rFonts w:ascii="Arial" w:hAnsi="Arial" w:cs="Arial"/>
          <w:b/>
        </w:rPr>
      </w:pPr>
      <w:r>
        <w:rPr>
          <w:rFonts w:ascii="Arial" w:hAnsi="Arial" w:cs="Arial" w:hint="eastAsia"/>
          <w:b/>
        </w:rPr>
        <w:t>TS 36.523-2 CRs</w:t>
      </w:r>
    </w:p>
    <w:p w14:paraId="701E49E1" w14:textId="77777777" w:rsidR="00324A66" w:rsidRDefault="00324A66" w:rsidP="00324A66">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R5-235335</w:t>
      </w:r>
      <w:r>
        <w:rPr>
          <w:rFonts w:ascii="Arial" w:hAnsi="Arial" w:cs="Arial" w:hint="eastAsia"/>
          <w:bCs/>
        </w:rPr>
        <w:t xml:space="preserve">    </w:t>
      </w:r>
      <w:r w:rsidRPr="00065B1A">
        <w:rPr>
          <w:rFonts w:ascii="Arial" w:hAnsi="Arial" w:cs="Arial"/>
          <w:bCs/>
        </w:rPr>
        <w:t>Update of IoT NTN PICS</w:t>
      </w:r>
      <w:r>
        <w:rPr>
          <w:rFonts w:ascii="Arial" w:hAnsi="Arial" w:cs="Arial"/>
          <w:bCs/>
        </w:rPr>
        <w:t>, MediaTek Inc.</w:t>
      </w:r>
    </w:p>
    <w:p w14:paraId="55052AE2" w14:textId="77777777" w:rsidR="00324A66" w:rsidRDefault="00324A66" w:rsidP="00324A66">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R5-234498</w:t>
      </w:r>
      <w:r>
        <w:rPr>
          <w:rFonts w:ascii="Arial" w:hAnsi="Arial" w:cs="Arial" w:hint="eastAsia"/>
          <w:bCs/>
        </w:rPr>
        <w:t xml:space="preserve">    </w:t>
      </w:r>
      <w:r w:rsidRPr="00065B1A">
        <w:rPr>
          <w:rFonts w:ascii="Arial" w:hAnsi="Arial" w:cs="Arial"/>
          <w:bCs/>
        </w:rPr>
        <w:t>Correction to applicability of IoT NTN TC 22.3.1.13</w:t>
      </w:r>
      <w:r>
        <w:rPr>
          <w:rFonts w:ascii="Arial" w:hAnsi="Arial" w:cs="Arial"/>
          <w:bCs/>
        </w:rPr>
        <w:t>, MediaTek Inc., MCC TF160</w:t>
      </w:r>
    </w:p>
    <w:p w14:paraId="424AFA8A" w14:textId="77777777" w:rsidR="00324A66" w:rsidRDefault="00324A66" w:rsidP="00324A66">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R5-234705</w:t>
      </w:r>
      <w:r>
        <w:rPr>
          <w:rFonts w:ascii="Arial" w:hAnsi="Arial" w:cs="Arial" w:hint="eastAsia"/>
          <w:bCs/>
        </w:rPr>
        <w:t xml:space="preserve">    </w:t>
      </w:r>
      <w:r w:rsidRPr="00065B1A">
        <w:rPr>
          <w:rFonts w:ascii="Arial" w:hAnsi="Arial" w:cs="Arial"/>
          <w:bCs/>
        </w:rPr>
        <w:t>Update of applicability for IoT NTN TC 9.2.1.1.34 and 22.5.23</w:t>
      </w:r>
      <w:r>
        <w:rPr>
          <w:rFonts w:ascii="Arial" w:hAnsi="Arial" w:cs="Arial"/>
          <w:bCs/>
        </w:rPr>
        <w:t>, MediaTek Inc.</w:t>
      </w:r>
    </w:p>
    <w:p w14:paraId="517A6330" w14:textId="0CEFC278" w:rsidR="00324A66" w:rsidRDefault="00324A66" w:rsidP="00324A66">
      <w:pPr>
        <w:numPr>
          <w:ilvl w:val="0"/>
          <w:numId w:val="8"/>
        </w:numPr>
        <w:tabs>
          <w:tab w:val="left" w:pos="426"/>
          <w:tab w:val="left" w:pos="1701"/>
        </w:tabs>
        <w:snapToGrid w:val="0"/>
        <w:ind w:left="1701" w:hanging="1701"/>
        <w:rPr>
          <w:rFonts w:ascii="Arial" w:hAnsi="Arial" w:cs="Arial"/>
          <w:bCs/>
        </w:rPr>
      </w:pPr>
      <w:r w:rsidRPr="008B121C">
        <w:rPr>
          <w:rFonts w:ascii="Arial" w:hAnsi="Arial" w:cs="Arial" w:hint="eastAsia"/>
          <w:bCs/>
        </w:rPr>
        <w:t xml:space="preserve">  </w:t>
      </w:r>
      <w:r w:rsidRPr="008B121C">
        <w:rPr>
          <w:rFonts w:ascii="Arial" w:hAnsi="Arial" w:cs="Arial"/>
          <w:bCs/>
        </w:rPr>
        <w:t>R5-23</w:t>
      </w:r>
      <w:r w:rsidR="00361FDF">
        <w:rPr>
          <w:rFonts w:ascii="Arial" w:hAnsi="Arial" w:cs="Arial"/>
          <w:bCs/>
        </w:rPr>
        <w:t>5437</w:t>
      </w:r>
      <w:r w:rsidRPr="008B121C">
        <w:rPr>
          <w:rFonts w:ascii="Arial" w:hAnsi="Arial" w:cs="Arial" w:hint="eastAsia"/>
          <w:bCs/>
        </w:rPr>
        <w:t xml:space="preserve">    </w:t>
      </w:r>
      <w:r w:rsidRPr="00A4626A">
        <w:rPr>
          <w:rFonts w:ascii="Arial" w:hAnsi="Arial" w:cs="Arial"/>
          <w:bCs/>
        </w:rPr>
        <w:t>Correction to Note 22 for IoT NTN test</w:t>
      </w:r>
      <w:r w:rsidRPr="008B121C">
        <w:rPr>
          <w:rFonts w:ascii="Arial" w:hAnsi="Arial" w:cs="Arial"/>
          <w:bCs/>
        </w:rPr>
        <w:t>, MediaTek Inc.</w:t>
      </w:r>
    </w:p>
    <w:p w14:paraId="5F3C0738" w14:textId="0B2946F4" w:rsidR="00324A66" w:rsidRDefault="00324A66" w:rsidP="00324A66">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 xml:space="preserve"> R5-235</w:t>
      </w:r>
      <w:r w:rsidR="00FA39AF">
        <w:rPr>
          <w:rFonts w:ascii="Arial" w:hAnsi="Arial" w:cs="Arial"/>
          <w:bCs/>
        </w:rPr>
        <w:t>439</w:t>
      </w:r>
      <w:r>
        <w:rPr>
          <w:rFonts w:ascii="Arial" w:hAnsi="Arial" w:cs="Arial" w:hint="eastAsia"/>
          <w:bCs/>
        </w:rPr>
        <w:t xml:space="preserve">    </w:t>
      </w:r>
      <w:r w:rsidRPr="00CD6C24">
        <w:rPr>
          <w:rFonts w:ascii="Arial" w:hAnsi="Arial" w:cs="Arial"/>
          <w:bCs/>
        </w:rPr>
        <w:t>Applicable legacy NB-IoT cases for IoT NTN</w:t>
      </w:r>
      <w:r>
        <w:rPr>
          <w:rFonts w:ascii="Arial" w:hAnsi="Arial" w:cs="Arial"/>
          <w:bCs/>
        </w:rPr>
        <w:t>, MediaTek Inc.</w:t>
      </w:r>
    </w:p>
    <w:p w14:paraId="1CEDE6EF" w14:textId="350279C8" w:rsidR="00324A66" w:rsidRPr="00E63D3F" w:rsidRDefault="00324A66" w:rsidP="00324A66">
      <w:pPr>
        <w:numPr>
          <w:ilvl w:val="0"/>
          <w:numId w:val="8"/>
        </w:numPr>
        <w:tabs>
          <w:tab w:val="left" w:pos="426"/>
          <w:tab w:val="left" w:pos="1701"/>
        </w:tabs>
        <w:snapToGrid w:val="0"/>
        <w:ind w:left="1701" w:hanging="1701"/>
        <w:rPr>
          <w:rFonts w:ascii="Arial" w:hAnsi="Arial" w:cs="Arial"/>
          <w:bCs/>
        </w:rPr>
      </w:pPr>
      <w:r w:rsidRPr="00E63D3F">
        <w:rPr>
          <w:rFonts w:ascii="Arial" w:hAnsi="Arial" w:cs="Arial" w:hint="eastAsia"/>
          <w:bCs/>
        </w:rPr>
        <w:t xml:space="preserve">  </w:t>
      </w:r>
      <w:r w:rsidRPr="00E63D3F">
        <w:rPr>
          <w:rFonts w:ascii="Arial" w:hAnsi="Arial" w:cs="Arial"/>
          <w:bCs/>
        </w:rPr>
        <w:t>R5-23</w:t>
      </w:r>
      <w:r w:rsidR="00FA39AF">
        <w:rPr>
          <w:rFonts w:ascii="Arial" w:hAnsi="Arial" w:cs="Arial"/>
          <w:bCs/>
        </w:rPr>
        <w:t>5438</w:t>
      </w:r>
      <w:r w:rsidRPr="00E63D3F">
        <w:rPr>
          <w:rFonts w:ascii="Arial" w:hAnsi="Arial" w:cs="Arial" w:hint="eastAsia"/>
          <w:bCs/>
        </w:rPr>
        <w:t xml:space="preserve">  </w:t>
      </w:r>
      <w:r w:rsidRPr="00E63D3F">
        <w:rPr>
          <w:rFonts w:ascii="Arial" w:hAnsi="Arial" w:cs="Arial"/>
          <w:bCs/>
        </w:rPr>
        <w:t xml:space="preserve"> Applicability updates to NB-IoT NTN GSO only UEs, Qualcomm Incorporated, Rohde &amp; Schwarz.</w:t>
      </w:r>
      <w:r w:rsidRPr="00E63D3F">
        <w:rPr>
          <w:rFonts w:ascii="Arial" w:hAnsi="Arial" w:cs="Arial" w:hint="eastAsia"/>
          <w:bCs/>
        </w:rPr>
        <w:t xml:space="preserve"> </w:t>
      </w:r>
    </w:p>
    <w:p w14:paraId="6DC10E67" w14:textId="77777777" w:rsidR="00324A66" w:rsidRDefault="00324A66" w:rsidP="00324A66">
      <w:pPr>
        <w:tabs>
          <w:tab w:val="left" w:pos="426"/>
          <w:tab w:val="left" w:pos="1701"/>
        </w:tabs>
        <w:snapToGrid w:val="0"/>
        <w:rPr>
          <w:rFonts w:ascii="Arial" w:hAnsi="Arial" w:cs="Arial"/>
          <w:bCs/>
        </w:rPr>
      </w:pPr>
    </w:p>
    <w:p w14:paraId="22526C5F" w14:textId="77777777" w:rsidR="00324A66" w:rsidRDefault="00324A66" w:rsidP="00324A66">
      <w:pPr>
        <w:snapToGrid w:val="0"/>
        <w:rPr>
          <w:rFonts w:ascii="Arial" w:hAnsi="Arial" w:cs="Arial"/>
          <w:b/>
        </w:rPr>
      </w:pPr>
      <w:r>
        <w:rPr>
          <w:rFonts w:ascii="Arial" w:hAnsi="Arial" w:cs="Arial" w:hint="eastAsia"/>
          <w:b/>
        </w:rPr>
        <w:t>TS 36.523-</w:t>
      </w:r>
      <w:r>
        <w:rPr>
          <w:rFonts w:ascii="Arial" w:hAnsi="Arial" w:cs="Arial"/>
          <w:b/>
        </w:rPr>
        <w:t>3</w:t>
      </w:r>
      <w:r>
        <w:rPr>
          <w:rFonts w:ascii="Arial" w:hAnsi="Arial" w:cs="Arial" w:hint="eastAsia"/>
          <w:b/>
        </w:rPr>
        <w:t xml:space="preserve"> CRs</w:t>
      </w:r>
    </w:p>
    <w:p w14:paraId="4F14422A" w14:textId="65383DEC" w:rsidR="00324A66" w:rsidRPr="00166FC8" w:rsidRDefault="00324A66" w:rsidP="00324A66">
      <w:pPr>
        <w:numPr>
          <w:ilvl w:val="0"/>
          <w:numId w:val="10"/>
        </w:numPr>
        <w:tabs>
          <w:tab w:val="left" w:pos="426"/>
          <w:tab w:val="left" w:pos="1701"/>
        </w:tabs>
        <w:snapToGrid w:val="0"/>
        <w:rPr>
          <w:rFonts w:ascii="Arial" w:hAnsi="Arial" w:cs="Arial"/>
        </w:rPr>
      </w:pPr>
      <w:r w:rsidRPr="00166FC8">
        <w:rPr>
          <w:rFonts w:ascii="Arial" w:hAnsi="Arial" w:cs="Arial" w:hint="eastAsia"/>
          <w:bCs/>
        </w:rPr>
        <w:t xml:space="preserve">  </w:t>
      </w:r>
      <w:r w:rsidRPr="00166FC8">
        <w:rPr>
          <w:rFonts w:ascii="Arial" w:hAnsi="Arial" w:cs="Arial"/>
          <w:bCs/>
        </w:rPr>
        <w:t>R5-23</w:t>
      </w:r>
      <w:r w:rsidR="00731D62">
        <w:rPr>
          <w:rFonts w:ascii="Arial" w:hAnsi="Arial" w:cs="Arial"/>
          <w:bCs/>
        </w:rPr>
        <w:t>5443</w:t>
      </w:r>
      <w:r w:rsidRPr="00166FC8">
        <w:rPr>
          <w:rFonts w:ascii="Arial" w:hAnsi="Arial" w:cs="Arial" w:hint="eastAsia"/>
          <w:bCs/>
        </w:rPr>
        <w:t xml:space="preserve">    </w:t>
      </w:r>
      <w:r w:rsidRPr="00E63D3F">
        <w:rPr>
          <w:rFonts w:ascii="Arial" w:hAnsi="Arial" w:cs="Arial"/>
          <w:bCs/>
        </w:rPr>
        <w:t>NTN-IoT: NB-IoT Test Model updates</w:t>
      </w:r>
      <w:r w:rsidRPr="00166FC8">
        <w:rPr>
          <w:rFonts w:ascii="Arial" w:hAnsi="Arial" w:cs="Arial"/>
          <w:bCs/>
        </w:rPr>
        <w:t>, MCC TF160</w:t>
      </w:r>
    </w:p>
    <w:p w14:paraId="15E05C2B" w14:textId="77777777" w:rsidR="002971CF" w:rsidRPr="00324A66"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DE954" w14:textId="77777777" w:rsidR="00E60CE8" w:rsidRDefault="00E60CE8">
      <w:r>
        <w:separator/>
      </w:r>
    </w:p>
  </w:endnote>
  <w:endnote w:type="continuationSeparator" w:id="0">
    <w:p w14:paraId="28862B75" w14:textId="77777777" w:rsidR="00E60CE8" w:rsidRDefault="00E6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B988C" w14:textId="77777777" w:rsidR="00E60CE8" w:rsidRDefault="00E60CE8">
      <w:r>
        <w:separator/>
      </w:r>
    </w:p>
  </w:footnote>
  <w:footnote w:type="continuationSeparator" w:id="0">
    <w:p w14:paraId="3A9173D3" w14:textId="77777777" w:rsidR="00E60CE8" w:rsidRDefault="00E60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6"/>
  </w:num>
  <w:num w:numId="6">
    <w:abstractNumId w:val="5"/>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5CBB"/>
    <w:rsid w:val="0000683B"/>
    <w:rsid w:val="00007BD0"/>
    <w:rsid w:val="00011C3B"/>
    <w:rsid w:val="000276C5"/>
    <w:rsid w:val="0004456C"/>
    <w:rsid w:val="0005259B"/>
    <w:rsid w:val="00053BE9"/>
    <w:rsid w:val="00053FEE"/>
    <w:rsid w:val="00054C07"/>
    <w:rsid w:val="00060AE4"/>
    <w:rsid w:val="000623DA"/>
    <w:rsid w:val="000746A7"/>
    <w:rsid w:val="000767D8"/>
    <w:rsid w:val="000910BB"/>
    <w:rsid w:val="000926AF"/>
    <w:rsid w:val="000A3ED2"/>
    <w:rsid w:val="000A5200"/>
    <w:rsid w:val="000A6F91"/>
    <w:rsid w:val="000B265C"/>
    <w:rsid w:val="000B697A"/>
    <w:rsid w:val="000C00FA"/>
    <w:rsid w:val="000C51AA"/>
    <w:rsid w:val="000D17BC"/>
    <w:rsid w:val="000D2186"/>
    <w:rsid w:val="000E07C2"/>
    <w:rsid w:val="000E2451"/>
    <w:rsid w:val="000E418B"/>
    <w:rsid w:val="000E4F35"/>
    <w:rsid w:val="000E601A"/>
    <w:rsid w:val="000E6130"/>
    <w:rsid w:val="000F6C1C"/>
    <w:rsid w:val="00101CDD"/>
    <w:rsid w:val="00112458"/>
    <w:rsid w:val="00116F4B"/>
    <w:rsid w:val="001229F4"/>
    <w:rsid w:val="00124A45"/>
    <w:rsid w:val="00137471"/>
    <w:rsid w:val="001444DB"/>
    <w:rsid w:val="00150FD3"/>
    <w:rsid w:val="00164766"/>
    <w:rsid w:val="00166FC8"/>
    <w:rsid w:val="001836B8"/>
    <w:rsid w:val="00184428"/>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1F6E65"/>
    <w:rsid w:val="00207DC4"/>
    <w:rsid w:val="0022299E"/>
    <w:rsid w:val="0022485E"/>
    <w:rsid w:val="002260B6"/>
    <w:rsid w:val="00233B42"/>
    <w:rsid w:val="00243A99"/>
    <w:rsid w:val="00263053"/>
    <w:rsid w:val="00266C17"/>
    <w:rsid w:val="00273254"/>
    <w:rsid w:val="00276BED"/>
    <w:rsid w:val="00294697"/>
    <w:rsid w:val="00294F6E"/>
    <w:rsid w:val="0029567C"/>
    <w:rsid w:val="002971CF"/>
    <w:rsid w:val="002979B6"/>
    <w:rsid w:val="002C0B82"/>
    <w:rsid w:val="002D5FB2"/>
    <w:rsid w:val="002E222E"/>
    <w:rsid w:val="00301B7A"/>
    <w:rsid w:val="00305B77"/>
    <w:rsid w:val="00306D59"/>
    <w:rsid w:val="0032388B"/>
    <w:rsid w:val="00324A66"/>
    <w:rsid w:val="0032503A"/>
    <w:rsid w:val="00325EE1"/>
    <w:rsid w:val="00327224"/>
    <w:rsid w:val="003357C0"/>
    <w:rsid w:val="00344D60"/>
    <w:rsid w:val="00346477"/>
    <w:rsid w:val="00347CB0"/>
    <w:rsid w:val="00356FF8"/>
    <w:rsid w:val="00361FDF"/>
    <w:rsid w:val="0036248C"/>
    <w:rsid w:val="00365F3F"/>
    <w:rsid w:val="003666A8"/>
    <w:rsid w:val="00367401"/>
    <w:rsid w:val="00375678"/>
    <w:rsid w:val="003863A5"/>
    <w:rsid w:val="0039006B"/>
    <w:rsid w:val="0039390A"/>
    <w:rsid w:val="00394AB0"/>
    <w:rsid w:val="00395012"/>
    <w:rsid w:val="00396252"/>
    <w:rsid w:val="003A21BD"/>
    <w:rsid w:val="003A2D2B"/>
    <w:rsid w:val="003A4B47"/>
    <w:rsid w:val="003B2157"/>
    <w:rsid w:val="003B24AF"/>
    <w:rsid w:val="003B7182"/>
    <w:rsid w:val="003D2B22"/>
    <w:rsid w:val="003D5036"/>
    <w:rsid w:val="003D764D"/>
    <w:rsid w:val="003E1898"/>
    <w:rsid w:val="003E3A1A"/>
    <w:rsid w:val="003F1B9F"/>
    <w:rsid w:val="003F48DF"/>
    <w:rsid w:val="003F7E8A"/>
    <w:rsid w:val="0040091C"/>
    <w:rsid w:val="00406D7A"/>
    <w:rsid w:val="004129C5"/>
    <w:rsid w:val="00415602"/>
    <w:rsid w:val="004258BA"/>
    <w:rsid w:val="00425C1F"/>
    <w:rsid w:val="00443A56"/>
    <w:rsid w:val="00452211"/>
    <w:rsid w:val="004531C9"/>
    <w:rsid w:val="00457D91"/>
    <w:rsid w:val="00460C31"/>
    <w:rsid w:val="00464E5B"/>
    <w:rsid w:val="0047055A"/>
    <w:rsid w:val="00474450"/>
    <w:rsid w:val="00477CF6"/>
    <w:rsid w:val="004873E6"/>
    <w:rsid w:val="00490D5E"/>
    <w:rsid w:val="004A121C"/>
    <w:rsid w:val="004A288D"/>
    <w:rsid w:val="004B15B8"/>
    <w:rsid w:val="004B566C"/>
    <w:rsid w:val="004B7B48"/>
    <w:rsid w:val="004C46E6"/>
    <w:rsid w:val="004D4AB1"/>
    <w:rsid w:val="004E4DBF"/>
    <w:rsid w:val="004F05EB"/>
    <w:rsid w:val="004F218A"/>
    <w:rsid w:val="00501C12"/>
    <w:rsid w:val="0050334E"/>
    <w:rsid w:val="00505387"/>
    <w:rsid w:val="0050663A"/>
    <w:rsid w:val="005111D3"/>
    <w:rsid w:val="00512DF7"/>
    <w:rsid w:val="005141E7"/>
    <w:rsid w:val="00517E63"/>
    <w:rsid w:val="00526B0D"/>
    <w:rsid w:val="005273F5"/>
    <w:rsid w:val="00532EAD"/>
    <w:rsid w:val="00534FC2"/>
    <w:rsid w:val="00543328"/>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6C96"/>
    <w:rsid w:val="005C7B43"/>
    <w:rsid w:val="005D0418"/>
    <w:rsid w:val="005E1D58"/>
    <w:rsid w:val="005F30BA"/>
    <w:rsid w:val="00610D00"/>
    <w:rsid w:val="00610E37"/>
    <w:rsid w:val="00612761"/>
    <w:rsid w:val="006207ED"/>
    <w:rsid w:val="00626BC9"/>
    <w:rsid w:val="00627E4E"/>
    <w:rsid w:val="006414C8"/>
    <w:rsid w:val="006458DF"/>
    <w:rsid w:val="00646BD6"/>
    <w:rsid w:val="00650D52"/>
    <w:rsid w:val="00651BEC"/>
    <w:rsid w:val="006615B2"/>
    <w:rsid w:val="00662313"/>
    <w:rsid w:val="00672D09"/>
    <w:rsid w:val="00673911"/>
    <w:rsid w:val="00676B21"/>
    <w:rsid w:val="006870C9"/>
    <w:rsid w:val="006A2C9D"/>
    <w:rsid w:val="006A3ADF"/>
    <w:rsid w:val="006A44DF"/>
    <w:rsid w:val="006A7BCB"/>
    <w:rsid w:val="006B0AB5"/>
    <w:rsid w:val="006B4C1E"/>
    <w:rsid w:val="006C090F"/>
    <w:rsid w:val="006C148D"/>
    <w:rsid w:val="006C323A"/>
    <w:rsid w:val="006C4E32"/>
    <w:rsid w:val="006C56D8"/>
    <w:rsid w:val="006D07AE"/>
    <w:rsid w:val="006D1C93"/>
    <w:rsid w:val="006D4CB8"/>
    <w:rsid w:val="006E3F11"/>
    <w:rsid w:val="006E5D23"/>
    <w:rsid w:val="006F1216"/>
    <w:rsid w:val="00701410"/>
    <w:rsid w:val="007051DF"/>
    <w:rsid w:val="0070681F"/>
    <w:rsid w:val="007113A1"/>
    <w:rsid w:val="00711DC0"/>
    <w:rsid w:val="007130E4"/>
    <w:rsid w:val="00721CF6"/>
    <w:rsid w:val="00723E46"/>
    <w:rsid w:val="00731D62"/>
    <w:rsid w:val="0073313F"/>
    <w:rsid w:val="00733826"/>
    <w:rsid w:val="007357EB"/>
    <w:rsid w:val="00736BE5"/>
    <w:rsid w:val="00752BDE"/>
    <w:rsid w:val="00766CFB"/>
    <w:rsid w:val="00776E8E"/>
    <w:rsid w:val="00780A1E"/>
    <w:rsid w:val="007816FF"/>
    <w:rsid w:val="00783B44"/>
    <w:rsid w:val="00785028"/>
    <w:rsid w:val="007A3A5A"/>
    <w:rsid w:val="007A4370"/>
    <w:rsid w:val="007A46CB"/>
    <w:rsid w:val="007A4D98"/>
    <w:rsid w:val="007C3EFC"/>
    <w:rsid w:val="007D57A8"/>
    <w:rsid w:val="007D6DDB"/>
    <w:rsid w:val="007E1D15"/>
    <w:rsid w:val="007E1DEA"/>
    <w:rsid w:val="007E2202"/>
    <w:rsid w:val="007E260C"/>
    <w:rsid w:val="007F30BC"/>
    <w:rsid w:val="007F3420"/>
    <w:rsid w:val="007F51F2"/>
    <w:rsid w:val="008145EA"/>
    <w:rsid w:val="00815808"/>
    <w:rsid w:val="00815869"/>
    <w:rsid w:val="00816B81"/>
    <w:rsid w:val="00823B90"/>
    <w:rsid w:val="008245A6"/>
    <w:rsid w:val="0083266E"/>
    <w:rsid w:val="0083732A"/>
    <w:rsid w:val="00843654"/>
    <w:rsid w:val="008546E5"/>
    <w:rsid w:val="00862EE9"/>
    <w:rsid w:val="00865EA8"/>
    <w:rsid w:val="00871653"/>
    <w:rsid w:val="00881D74"/>
    <w:rsid w:val="00881E7B"/>
    <w:rsid w:val="008836AC"/>
    <w:rsid w:val="00887422"/>
    <w:rsid w:val="0089166C"/>
    <w:rsid w:val="00893204"/>
    <w:rsid w:val="008960DE"/>
    <w:rsid w:val="0089610F"/>
    <w:rsid w:val="008A36DF"/>
    <w:rsid w:val="008A75CE"/>
    <w:rsid w:val="008C1698"/>
    <w:rsid w:val="008C1A3D"/>
    <w:rsid w:val="008C590C"/>
    <w:rsid w:val="008D01C3"/>
    <w:rsid w:val="008D1E13"/>
    <w:rsid w:val="008D6549"/>
    <w:rsid w:val="008D70D2"/>
    <w:rsid w:val="008E68A2"/>
    <w:rsid w:val="008F022A"/>
    <w:rsid w:val="008F22FA"/>
    <w:rsid w:val="008F3798"/>
    <w:rsid w:val="008F3B6D"/>
    <w:rsid w:val="00900AE8"/>
    <w:rsid w:val="00900DAD"/>
    <w:rsid w:val="0091408E"/>
    <w:rsid w:val="00922DE8"/>
    <w:rsid w:val="00924BBE"/>
    <w:rsid w:val="00925C51"/>
    <w:rsid w:val="0093154C"/>
    <w:rsid w:val="009378CA"/>
    <w:rsid w:val="0095025E"/>
    <w:rsid w:val="00953BE2"/>
    <w:rsid w:val="00955C4C"/>
    <w:rsid w:val="0096404A"/>
    <w:rsid w:val="00975568"/>
    <w:rsid w:val="00977E77"/>
    <w:rsid w:val="00995338"/>
    <w:rsid w:val="00996777"/>
    <w:rsid w:val="009A318E"/>
    <w:rsid w:val="009A325A"/>
    <w:rsid w:val="009B2267"/>
    <w:rsid w:val="009C0BC7"/>
    <w:rsid w:val="009C6592"/>
    <w:rsid w:val="009D51E6"/>
    <w:rsid w:val="009E209B"/>
    <w:rsid w:val="009E595D"/>
    <w:rsid w:val="009F0747"/>
    <w:rsid w:val="00A03514"/>
    <w:rsid w:val="00A06D6B"/>
    <w:rsid w:val="00A17079"/>
    <w:rsid w:val="00A333A5"/>
    <w:rsid w:val="00A370D5"/>
    <w:rsid w:val="00A41130"/>
    <w:rsid w:val="00A448C3"/>
    <w:rsid w:val="00A458D4"/>
    <w:rsid w:val="00A46FB7"/>
    <w:rsid w:val="00A52684"/>
    <w:rsid w:val="00A53118"/>
    <w:rsid w:val="00A843AC"/>
    <w:rsid w:val="00A86AB5"/>
    <w:rsid w:val="00A87B06"/>
    <w:rsid w:val="00A97226"/>
    <w:rsid w:val="00AA0E64"/>
    <w:rsid w:val="00AA142F"/>
    <w:rsid w:val="00AA1A2D"/>
    <w:rsid w:val="00AA53DB"/>
    <w:rsid w:val="00AB1972"/>
    <w:rsid w:val="00AB239A"/>
    <w:rsid w:val="00AB5436"/>
    <w:rsid w:val="00AB631C"/>
    <w:rsid w:val="00AB6CA5"/>
    <w:rsid w:val="00AC39FB"/>
    <w:rsid w:val="00AD200C"/>
    <w:rsid w:val="00AD53C7"/>
    <w:rsid w:val="00AD7ADC"/>
    <w:rsid w:val="00AE037A"/>
    <w:rsid w:val="00AE08EB"/>
    <w:rsid w:val="00B00BBE"/>
    <w:rsid w:val="00B10710"/>
    <w:rsid w:val="00B11910"/>
    <w:rsid w:val="00B130C5"/>
    <w:rsid w:val="00B13481"/>
    <w:rsid w:val="00B176A4"/>
    <w:rsid w:val="00B17C98"/>
    <w:rsid w:val="00B17F9A"/>
    <w:rsid w:val="00B208FA"/>
    <w:rsid w:val="00B25C12"/>
    <w:rsid w:val="00B2766F"/>
    <w:rsid w:val="00B31ABC"/>
    <w:rsid w:val="00B445ED"/>
    <w:rsid w:val="00B453DF"/>
    <w:rsid w:val="00B615A6"/>
    <w:rsid w:val="00B6300F"/>
    <w:rsid w:val="00B70389"/>
    <w:rsid w:val="00B71BE1"/>
    <w:rsid w:val="00B74997"/>
    <w:rsid w:val="00B84623"/>
    <w:rsid w:val="00B932A7"/>
    <w:rsid w:val="00B96A0D"/>
    <w:rsid w:val="00BB5171"/>
    <w:rsid w:val="00BB66D5"/>
    <w:rsid w:val="00BB7606"/>
    <w:rsid w:val="00BC48E1"/>
    <w:rsid w:val="00BC7E6E"/>
    <w:rsid w:val="00BD6A31"/>
    <w:rsid w:val="00BE1D1F"/>
    <w:rsid w:val="00BE2201"/>
    <w:rsid w:val="00BE5E66"/>
    <w:rsid w:val="00C00133"/>
    <w:rsid w:val="00C00281"/>
    <w:rsid w:val="00C04CA7"/>
    <w:rsid w:val="00C05625"/>
    <w:rsid w:val="00C1751E"/>
    <w:rsid w:val="00C17C6C"/>
    <w:rsid w:val="00C17FEA"/>
    <w:rsid w:val="00C21339"/>
    <w:rsid w:val="00C2539B"/>
    <w:rsid w:val="00C266F9"/>
    <w:rsid w:val="00C35E23"/>
    <w:rsid w:val="00C371EA"/>
    <w:rsid w:val="00C445AD"/>
    <w:rsid w:val="00C44CBA"/>
    <w:rsid w:val="00C458F0"/>
    <w:rsid w:val="00C4666A"/>
    <w:rsid w:val="00C479A3"/>
    <w:rsid w:val="00C50477"/>
    <w:rsid w:val="00C52BE0"/>
    <w:rsid w:val="00C5385B"/>
    <w:rsid w:val="00C54E39"/>
    <w:rsid w:val="00C5723F"/>
    <w:rsid w:val="00C74DAF"/>
    <w:rsid w:val="00C75B51"/>
    <w:rsid w:val="00C80116"/>
    <w:rsid w:val="00C87BFC"/>
    <w:rsid w:val="00C97203"/>
    <w:rsid w:val="00CA0D9A"/>
    <w:rsid w:val="00CB39DE"/>
    <w:rsid w:val="00CC6128"/>
    <w:rsid w:val="00CD7878"/>
    <w:rsid w:val="00CE11C4"/>
    <w:rsid w:val="00CF5E71"/>
    <w:rsid w:val="00CF761E"/>
    <w:rsid w:val="00CF7FAC"/>
    <w:rsid w:val="00D00456"/>
    <w:rsid w:val="00D04B59"/>
    <w:rsid w:val="00D160C1"/>
    <w:rsid w:val="00D17794"/>
    <w:rsid w:val="00D215F7"/>
    <w:rsid w:val="00D220B7"/>
    <w:rsid w:val="00D22398"/>
    <w:rsid w:val="00D3279A"/>
    <w:rsid w:val="00D35E6C"/>
    <w:rsid w:val="00D436CF"/>
    <w:rsid w:val="00D43BF5"/>
    <w:rsid w:val="00D45B2F"/>
    <w:rsid w:val="00D46338"/>
    <w:rsid w:val="00D46E88"/>
    <w:rsid w:val="00D57CA7"/>
    <w:rsid w:val="00D60BD6"/>
    <w:rsid w:val="00D613A9"/>
    <w:rsid w:val="00D70D86"/>
    <w:rsid w:val="00D76977"/>
    <w:rsid w:val="00D76BA4"/>
    <w:rsid w:val="00D8021D"/>
    <w:rsid w:val="00D806D1"/>
    <w:rsid w:val="00D82D10"/>
    <w:rsid w:val="00D86784"/>
    <w:rsid w:val="00D86E4E"/>
    <w:rsid w:val="00D920E6"/>
    <w:rsid w:val="00DC37DB"/>
    <w:rsid w:val="00DD582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0CE8"/>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C5C12"/>
    <w:rsid w:val="00ED0E8F"/>
    <w:rsid w:val="00EE1504"/>
    <w:rsid w:val="00EE191C"/>
    <w:rsid w:val="00EE276C"/>
    <w:rsid w:val="00EE3B5B"/>
    <w:rsid w:val="00EE4CC9"/>
    <w:rsid w:val="00EF0870"/>
    <w:rsid w:val="00EF4800"/>
    <w:rsid w:val="00EF674A"/>
    <w:rsid w:val="00F00A3D"/>
    <w:rsid w:val="00F16D91"/>
    <w:rsid w:val="00F17CA4"/>
    <w:rsid w:val="00F2103B"/>
    <w:rsid w:val="00F24DDD"/>
    <w:rsid w:val="00F2770B"/>
    <w:rsid w:val="00F342A4"/>
    <w:rsid w:val="00F42BD6"/>
    <w:rsid w:val="00F45A6F"/>
    <w:rsid w:val="00F45C88"/>
    <w:rsid w:val="00F50306"/>
    <w:rsid w:val="00F549A3"/>
    <w:rsid w:val="00F55CBF"/>
    <w:rsid w:val="00F72B10"/>
    <w:rsid w:val="00F77359"/>
    <w:rsid w:val="00F86A73"/>
    <w:rsid w:val="00F912FC"/>
    <w:rsid w:val="00FA2E64"/>
    <w:rsid w:val="00FA39AF"/>
    <w:rsid w:val="00FA58DA"/>
    <w:rsid w:val="00FC345B"/>
    <w:rsid w:val="00FC4A4D"/>
    <w:rsid w:val="00FD4E37"/>
    <w:rsid w:val="00FD53A5"/>
    <w:rsid w:val="00FD7450"/>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C9D"/>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22FF0-C12C-4BBC-ACA7-0D4A5FE84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1157</Words>
  <Characters>6598</Characters>
  <Application>Microsoft Office Word</Application>
  <DocSecurity>0</DocSecurity>
  <Lines>54</Lines>
  <Paragraphs>15</Paragraphs>
  <ScaleCrop>false</ScaleCrop>
  <Company>株式会社エヌ・ティ・ティ・ドコモ</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35</cp:revision>
  <dcterms:created xsi:type="dcterms:W3CDTF">2023-06-01T11:42:00Z</dcterms:created>
  <dcterms:modified xsi:type="dcterms:W3CDTF">2023-09-04T15:36:00Z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